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39C4E" w14:textId="77DDDE31" w:rsidR="00AA6864" w:rsidRDefault="00AA6864" w:rsidP="00DE295F">
      <w:pPr>
        <w:pStyle w:val="standard"/>
      </w:pPr>
    </w:p>
    <w:p w14:paraId="4E423D2B" w14:textId="0464C089" w:rsidR="00DE295F" w:rsidRPr="00DE295F" w:rsidRDefault="00DE295F" w:rsidP="00DE295F">
      <w:pPr>
        <w:jc w:val="right"/>
      </w:pPr>
      <w:r w:rsidRPr="00DE295F">
        <w:t>Friday 15</w:t>
      </w:r>
      <w:r w:rsidRPr="00DE295F">
        <w:rPr>
          <w:vertAlign w:val="superscript"/>
        </w:rPr>
        <w:t>th</w:t>
      </w:r>
      <w:r w:rsidRPr="00DE295F">
        <w:t xml:space="preserve"> December 2023</w:t>
      </w:r>
    </w:p>
    <w:p w14:paraId="2D1F2414" w14:textId="29AD820F" w:rsidR="00DE295F" w:rsidRPr="00DE295F" w:rsidRDefault="00DE295F" w:rsidP="00DE295F">
      <w:pPr>
        <w:rPr>
          <w:rFonts w:cstheme="minorHAnsi"/>
        </w:rPr>
      </w:pPr>
      <w:r w:rsidRPr="00DE295F">
        <w:rPr>
          <w:rFonts w:cstheme="minorHAnsi"/>
        </w:rPr>
        <w:t xml:space="preserve">Dear Parents and Carers, </w:t>
      </w:r>
    </w:p>
    <w:p w14:paraId="113554CD" w14:textId="7BAD6481" w:rsidR="00DE295F" w:rsidRPr="00DE295F" w:rsidRDefault="00DE295F" w:rsidP="00DE295F">
      <w:pPr>
        <w:rPr>
          <w:rFonts w:cstheme="minorHAnsi"/>
        </w:rPr>
      </w:pPr>
      <w:r w:rsidRPr="00DE295F">
        <w:rPr>
          <w:rFonts w:cstheme="minorHAnsi"/>
        </w:rPr>
        <w:t>Governor’s work with the school to ensure that:</w:t>
      </w:r>
    </w:p>
    <w:p w14:paraId="460306A7" w14:textId="77777777" w:rsidR="00DE295F" w:rsidRPr="00DE295F" w:rsidRDefault="00DE295F" w:rsidP="00DE295F">
      <w:pPr>
        <w:pStyle w:val="ListParagraph"/>
        <w:numPr>
          <w:ilvl w:val="0"/>
          <w:numId w:val="43"/>
        </w:numPr>
        <w:rPr>
          <w:rFonts w:cstheme="minorHAnsi"/>
          <w:sz w:val="22"/>
          <w:szCs w:val="22"/>
          <w:shd w:val="clear" w:color="auto" w:fill="FFFFFF"/>
        </w:rPr>
      </w:pPr>
      <w:r w:rsidRPr="00DE295F">
        <w:rPr>
          <w:rFonts w:cstheme="minorHAnsi"/>
          <w:sz w:val="22"/>
          <w:szCs w:val="22"/>
          <w:shd w:val="clear" w:color="auto" w:fill="FFFFFF"/>
        </w:rPr>
        <w:t>There is clarity of vision, ethos and strategic direction.</w:t>
      </w:r>
    </w:p>
    <w:p w14:paraId="7D2307C3" w14:textId="77777777" w:rsidR="00DE295F" w:rsidRPr="00DE295F" w:rsidRDefault="00DE295F" w:rsidP="00DE295F">
      <w:pPr>
        <w:pStyle w:val="ListParagraph"/>
        <w:numPr>
          <w:ilvl w:val="0"/>
          <w:numId w:val="43"/>
        </w:numPr>
        <w:rPr>
          <w:rFonts w:cstheme="minorHAnsi"/>
          <w:sz w:val="22"/>
          <w:szCs w:val="22"/>
          <w:shd w:val="clear" w:color="auto" w:fill="FFFFFF"/>
        </w:rPr>
      </w:pPr>
      <w:r w:rsidRPr="00DE295F">
        <w:rPr>
          <w:rFonts w:cstheme="minorHAnsi"/>
          <w:sz w:val="22"/>
          <w:szCs w:val="22"/>
          <w:shd w:val="clear" w:color="auto" w:fill="FFFFFF"/>
        </w:rPr>
        <w:t>Leaders are held to account for the educational performance of the school.</w:t>
      </w:r>
    </w:p>
    <w:p w14:paraId="43EDAE8A" w14:textId="77777777" w:rsidR="00DE295F" w:rsidRPr="00DE295F" w:rsidRDefault="00DE295F" w:rsidP="00DE295F">
      <w:pPr>
        <w:pStyle w:val="ListParagraph"/>
        <w:numPr>
          <w:ilvl w:val="0"/>
          <w:numId w:val="43"/>
        </w:numPr>
        <w:rPr>
          <w:rFonts w:cstheme="minorHAnsi"/>
          <w:sz w:val="22"/>
          <w:szCs w:val="22"/>
        </w:rPr>
      </w:pPr>
      <w:r w:rsidRPr="00DE295F">
        <w:rPr>
          <w:rFonts w:cstheme="minorHAnsi"/>
          <w:sz w:val="22"/>
          <w:szCs w:val="22"/>
          <w:shd w:val="clear" w:color="auto" w:fill="FFFFFF"/>
        </w:rPr>
        <w:t>There is oversight of the financial performance of the organisation and making sure its money is well spent.</w:t>
      </w:r>
    </w:p>
    <w:p w14:paraId="104DB0CA" w14:textId="77777777" w:rsidR="00DE295F" w:rsidRPr="00DE295F" w:rsidRDefault="00DE295F" w:rsidP="00DE295F">
      <w:pPr>
        <w:rPr>
          <w:rFonts w:cstheme="minorHAnsi"/>
        </w:rPr>
      </w:pPr>
    </w:p>
    <w:p w14:paraId="0F83E1E5" w14:textId="77777777" w:rsidR="00DE295F" w:rsidRPr="00DE295F" w:rsidRDefault="00DE295F" w:rsidP="00DE295F">
      <w:pPr>
        <w:rPr>
          <w:rFonts w:cstheme="minorHAnsi"/>
        </w:rPr>
      </w:pPr>
      <w:r w:rsidRPr="00DE295F">
        <w:rPr>
          <w:rFonts w:cstheme="minorHAnsi"/>
        </w:rPr>
        <w:t>To this end we have:</w:t>
      </w:r>
    </w:p>
    <w:p w14:paraId="517DBD9F" w14:textId="77777777" w:rsidR="00DE295F" w:rsidRPr="00DE295F" w:rsidRDefault="00DE295F" w:rsidP="00DE295F">
      <w:pPr>
        <w:pStyle w:val="ListParagraph"/>
        <w:numPr>
          <w:ilvl w:val="0"/>
          <w:numId w:val="44"/>
        </w:numPr>
        <w:rPr>
          <w:rFonts w:cstheme="minorHAnsi"/>
          <w:sz w:val="22"/>
          <w:szCs w:val="22"/>
        </w:rPr>
      </w:pPr>
      <w:r w:rsidRPr="00DE295F">
        <w:rPr>
          <w:rFonts w:cstheme="minorHAnsi"/>
          <w:sz w:val="22"/>
          <w:szCs w:val="22"/>
        </w:rPr>
        <w:t>Restructured the Governing Board, and its functions, so it is more able to discharge its responsibilities.</w:t>
      </w:r>
    </w:p>
    <w:p w14:paraId="5FE055C6" w14:textId="77777777" w:rsidR="00DE295F" w:rsidRPr="00DE295F" w:rsidRDefault="00DE295F" w:rsidP="00DE295F">
      <w:pPr>
        <w:pStyle w:val="ListParagraph"/>
        <w:numPr>
          <w:ilvl w:val="0"/>
          <w:numId w:val="44"/>
        </w:numPr>
        <w:rPr>
          <w:rFonts w:cstheme="minorHAnsi"/>
          <w:sz w:val="22"/>
          <w:szCs w:val="22"/>
        </w:rPr>
      </w:pPr>
      <w:r w:rsidRPr="00DE295F">
        <w:rPr>
          <w:rFonts w:cstheme="minorHAnsi"/>
          <w:sz w:val="22"/>
          <w:szCs w:val="22"/>
        </w:rPr>
        <w:t xml:space="preserve">Held Full Governing Board meetings, committee meetings and the link governors for SEND, the Curriculum and Assessment, Writing and Safeguarding have all made visits to the school to see the school in action and to hold leaders to account. </w:t>
      </w:r>
    </w:p>
    <w:p w14:paraId="3C47850A" w14:textId="77777777" w:rsidR="00DE295F" w:rsidRPr="00DE295F" w:rsidRDefault="00DE295F" w:rsidP="00DE295F">
      <w:pPr>
        <w:pStyle w:val="ListParagraph"/>
        <w:numPr>
          <w:ilvl w:val="0"/>
          <w:numId w:val="44"/>
        </w:numPr>
        <w:rPr>
          <w:rFonts w:cstheme="minorHAnsi"/>
          <w:sz w:val="22"/>
          <w:szCs w:val="22"/>
        </w:rPr>
      </w:pPr>
      <w:r w:rsidRPr="00DE295F">
        <w:rPr>
          <w:rFonts w:cstheme="minorHAnsi"/>
          <w:sz w:val="22"/>
          <w:szCs w:val="22"/>
        </w:rPr>
        <w:t xml:space="preserve">Reviewed the budget at the Full Governing Board meetings, through committee meetings as well as through link governor roles. </w:t>
      </w:r>
    </w:p>
    <w:p w14:paraId="1EC7B0FE" w14:textId="77777777" w:rsidR="00DE295F" w:rsidRPr="00DE295F" w:rsidRDefault="00DE295F" w:rsidP="00DE295F">
      <w:pPr>
        <w:rPr>
          <w:rFonts w:cstheme="minorHAnsi"/>
        </w:rPr>
      </w:pPr>
    </w:p>
    <w:p w14:paraId="70A9B75D" w14:textId="63AD9CEE" w:rsidR="00DE295F" w:rsidRPr="00DE295F" w:rsidRDefault="00DE295F" w:rsidP="00DE295F">
      <w:pPr>
        <w:rPr>
          <w:rFonts w:cstheme="minorHAnsi"/>
        </w:rPr>
      </w:pPr>
      <w:r w:rsidRPr="00DE295F">
        <w:rPr>
          <w:rFonts w:cstheme="minorHAnsi"/>
        </w:rPr>
        <w:t xml:space="preserve">We are pleased to see the progress the school is making, with Summer 2023 results much improved, and broadly in-line, with national outcomes. The school leadership have worked hard to implement new strategies, for example in phonics, writing and maths and have re-developed the curriculum, raising expectations for achievement. These strategies are making a difference. </w:t>
      </w:r>
    </w:p>
    <w:p w14:paraId="3B365BA9" w14:textId="61304C1A" w:rsidR="00DE295F" w:rsidRPr="00DE295F" w:rsidRDefault="00DE295F" w:rsidP="00DE295F">
      <w:pPr>
        <w:rPr>
          <w:rFonts w:cstheme="minorHAnsi"/>
        </w:rPr>
      </w:pPr>
      <w:r w:rsidRPr="00DE295F">
        <w:rPr>
          <w:rFonts w:cstheme="minorHAnsi"/>
        </w:rPr>
        <w:t xml:space="preserve">The Unit continues to go from the strength to strength as does provision in the Early Years. The school has been flexible and responsive to emerging issues and has established bespoke provision for pupils in need. Having spoken to children and staff at the school I can say that the school is a happy and safe place to be for all, in which children enjoy achieving. The school’s financial situation is secure and positive. </w:t>
      </w:r>
    </w:p>
    <w:p w14:paraId="2705B564" w14:textId="18E371D5" w:rsidR="00DE295F" w:rsidRPr="00DE295F" w:rsidRDefault="00DE295F" w:rsidP="00DE295F">
      <w:pPr>
        <w:rPr>
          <w:rFonts w:cstheme="minorHAnsi"/>
        </w:rPr>
      </w:pPr>
      <w:r w:rsidRPr="00DE295F">
        <w:rPr>
          <w:rFonts w:cstheme="minorHAnsi"/>
        </w:rPr>
        <w:t xml:space="preserve">More parents are viewing the school positively and are engaging with the school well- as evidenced by the recent good return of parent-view questionnaires (completed online). The school values your contributions and input, so please don’t hesitate to speak to a member of staff if you have a concern. As a response to parents’ feedback, the school will be launching a new range of after school clubs which we hope your child would like to take part in. </w:t>
      </w:r>
      <w:bookmarkStart w:id="0" w:name="_GoBack"/>
      <w:bookmarkEnd w:id="0"/>
    </w:p>
    <w:p w14:paraId="210C94D9" w14:textId="77777777" w:rsidR="00DE295F" w:rsidRPr="00DE295F" w:rsidRDefault="00DE295F" w:rsidP="00DE295F">
      <w:pPr>
        <w:rPr>
          <w:rFonts w:cstheme="minorHAnsi"/>
        </w:rPr>
      </w:pPr>
      <w:r w:rsidRPr="00DE295F">
        <w:rPr>
          <w:rFonts w:cstheme="minorHAnsi"/>
        </w:rPr>
        <w:t xml:space="preserve">We do still have a parent governor vacancy, so if you are interested, please do let the Headteacher or me know and we can talk through the next steps. </w:t>
      </w:r>
    </w:p>
    <w:p w14:paraId="7AB7024C" w14:textId="77777777" w:rsidR="00DE295F" w:rsidRPr="00DE295F" w:rsidRDefault="00DE295F" w:rsidP="00DE295F">
      <w:pPr>
        <w:rPr>
          <w:rFonts w:cstheme="minorHAnsi"/>
        </w:rPr>
      </w:pPr>
    </w:p>
    <w:p w14:paraId="59E02A06" w14:textId="77777777" w:rsidR="00DE295F" w:rsidRPr="00DE295F" w:rsidRDefault="00DE295F" w:rsidP="00DE295F">
      <w:pPr>
        <w:rPr>
          <w:rFonts w:cstheme="minorHAnsi"/>
        </w:rPr>
      </w:pPr>
      <w:r w:rsidRPr="00DE295F">
        <w:rPr>
          <w:rFonts w:cstheme="minorHAnsi"/>
        </w:rPr>
        <w:t xml:space="preserve">The school is developing a good reputation locally and within Cambridgeshire and becoming known as a centre of good practice, particularly for the Early Years, and there are signs that pupil numbers will be increased for next academic year. </w:t>
      </w:r>
    </w:p>
    <w:p w14:paraId="07B9114F" w14:textId="77777777" w:rsidR="00DE295F" w:rsidRPr="00DE295F" w:rsidRDefault="00DE295F" w:rsidP="00DE295F">
      <w:pPr>
        <w:rPr>
          <w:rFonts w:cstheme="minorHAnsi"/>
        </w:rPr>
      </w:pPr>
    </w:p>
    <w:p w14:paraId="61D9B11B" w14:textId="77777777" w:rsidR="00DE295F" w:rsidRPr="00DE295F" w:rsidRDefault="00DE295F" w:rsidP="00DE295F">
      <w:pPr>
        <w:rPr>
          <w:rFonts w:cstheme="minorHAnsi"/>
        </w:rPr>
      </w:pPr>
      <w:r w:rsidRPr="00DE295F">
        <w:rPr>
          <w:rFonts w:cstheme="minorHAnsi"/>
        </w:rPr>
        <w:t>I’d like to take this opportunity to thank all the children, parents, staff, and governors for their work and commitment this year-it really is making a difference. We are hoping and expecting 2024 to be an even better year!</w:t>
      </w:r>
    </w:p>
    <w:p w14:paraId="776C357E" w14:textId="77777777" w:rsidR="00DE295F" w:rsidRPr="00DE295F" w:rsidRDefault="00DE295F" w:rsidP="00DE295F">
      <w:pPr>
        <w:rPr>
          <w:rFonts w:cstheme="minorHAnsi"/>
        </w:rPr>
      </w:pPr>
    </w:p>
    <w:p w14:paraId="0D4D1711" w14:textId="77777777" w:rsidR="00DE295F" w:rsidRPr="00DE295F" w:rsidRDefault="00DE295F" w:rsidP="00DE295F">
      <w:pPr>
        <w:rPr>
          <w:rFonts w:cstheme="minorHAnsi"/>
        </w:rPr>
      </w:pPr>
      <w:r w:rsidRPr="00DE295F">
        <w:rPr>
          <w:rFonts w:cstheme="minorHAnsi"/>
        </w:rPr>
        <w:t>Wishing you all a wonderful Christmas and Happy New Year.</w:t>
      </w:r>
    </w:p>
    <w:p w14:paraId="617A970E" w14:textId="77777777" w:rsidR="00DE295F" w:rsidRPr="00DE295F" w:rsidRDefault="00DE295F" w:rsidP="00DE295F">
      <w:pPr>
        <w:rPr>
          <w:rFonts w:cstheme="minorHAnsi"/>
        </w:rPr>
      </w:pPr>
    </w:p>
    <w:p w14:paraId="3701D08C" w14:textId="77777777" w:rsidR="00DE295F" w:rsidRPr="00DE295F" w:rsidRDefault="00DE295F" w:rsidP="00DE295F">
      <w:pPr>
        <w:rPr>
          <w:rFonts w:cstheme="minorHAnsi"/>
        </w:rPr>
      </w:pPr>
      <w:r w:rsidRPr="00DE295F">
        <w:rPr>
          <w:rFonts w:cstheme="minorHAnsi"/>
        </w:rPr>
        <w:t xml:space="preserve">Best wishes, </w:t>
      </w:r>
    </w:p>
    <w:p w14:paraId="5BAA6A3E" w14:textId="77777777" w:rsidR="00DE295F" w:rsidRPr="00DE295F" w:rsidRDefault="00DE295F" w:rsidP="00DE295F">
      <w:pPr>
        <w:rPr>
          <w:rFonts w:cstheme="minorHAnsi"/>
        </w:rPr>
      </w:pPr>
    </w:p>
    <w:p w14:paraId="33BAAF21" w14:textId="77777777" w:rsidR="00DE295F" w:rsidRPr="00DE295F" w:rsidRDefault="00DE295F" w:rsidP="00DE295F">
      <w:pPr>
        <w:rPr>
          <w:rFonts w:cstheme="minorHAnsi"/>
        </w:rPr>
      </w:pPr>
      <w:r w:rsidRPr="00DE295F">
        <w:rPr>
          <w:rFonts w:cstheme="minorHAnsi"/>
        </w:rPr>
        <w:t>David Barker</w:t>
      </w:r>
    </w:p>
    <w:p w14:paraId="1BDD6054" w14:textId="77777777" w:rsidR="00DE295F" w:rsidRPr="00DE295F" w:rsidRDefault="00DE295F" w:rsidP="00DE295F">
      <w:pPr>
        <w:rPr>
          <w:rFonts w:cstheme="minorHAnsi"/>
        </w:rPr>
      </w:pPr>
      <w:r w:rsidRPr="00DE295F">
        <w:rPr>
          <w:rFonts w:cstheme="minorHAnsi"/>
        </w:rPr>
        <w:t>Chair of Governors.</w:t>
      </w:r>
    </w:p>
    <w:p w14:paraId="16C53A1B" w14:textId="77777777" w:rsidR="00DE295F" w:rsidRPr="001F1C58" w:rsidRDefault="00DE295F" w:rsidP="00DE295F">
      <w:pPr>
        <w:rPr>
          <w:rFonts w:cstheme="minorHAnsi"/>
          <w:sz w:val="21"/>
          <w:szCs w:val="21"/>
        </w:rPr>
      </w:pPr>
    </w:p>
    <w:p w14:paraId="787635E8" w14:textId="77777777" w:rsidR="009C2075" w:rsidRDefault="009C2075" w:rsidP="009C2075">
      <w:pPr>
        <w:rPr>
          <w:sz w:val="20"/>
        </w:rPr>
      </w:pPr>
    </w:p>
    <w:p w14:paraId="69FF0242" w14:textId="77777777" w:rsidR="00003C55" w:rsidRDefault="00003C55" w:rsidP="00F65BCA">
      <w:pPr>
        <w:spacing w:after="0" w:line="240" w:lineRule="auto"/>
      </w:pPr>
    </w:p>
    <w:p w14:paraId="77069D47" w14:textId="77777777" w:rsidR="009C2075" w:rsidRDefault="009C2075" w:rsidP="00F65BCA">
      <w:pPr>
        <w:spacing w:after="0" w:line="240" w:lineRule="auto"/>
      </w:pPr>
      <w:r>
        <w:rPr>
          <w:noProof/>
          <w:lang w:eastAsia="en-GB"/>
        </w:rPr>
        <mc:AlternateContent>
          <mc:Choice Requires="wps">
            <w:drawing>
              <wp:inline distT="0" distB="0" distL="0" distR="0" wp14:anchorId="3022AFC2" wp14:editId="3DBD6ADC">
                <wp:extent cx="304800" cy="304800"/>
                <wp:effectExtent l="0" t="0" r="0" b="0"/>
                <wp:docPr id="5" name="AutoShape 5" descr="blob:https://www.odwebp.svc.ms/f25ce99a-68d5-412a-9eb9-a542852639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275BF" id="AutoShape 5" o:spid="_x0000_s1026" alt="blob:https://www.odwebp.svc.ms/f25ce99a-68d5-412a-9eb9-a5428526398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Buco/D6AIAAAMGAAAOAAAAAAAAAAAA&#10;AAAAAC4CAABkcnMvZTJvRG9jLnhtbFBLAQItABQABgAIAAAAIQBMoOks2AAAAAMBAAAPAAAAAAAA&#10;AAAAAAAAAEIFAABkcnMvZG93bnJldi54bWxQSwUGAAAAAAQABADzAAAARwYAAAAA&#10;" filled="f" stroked="f">
                <o:lock v:ext="edit" aspectratio="t"/>
                <w10:anchorlock/>
              </v:rect>
            </w:pict>
          </mc:Fallback>
        </mc:AlternateContent>
      </w:r>
    </w:p>
    <w:p w14:paraId="53CC9DEF" w14:textId="77777777" w:rsidR="009C2075" w:rsidRPr="00D01617" w:rsidRDefault="009C2075" w:rsidP="00F65BCA">
      <w:pPr>
        <w:spacing w:after="0" w:line="240" w:lineRule="auto"/>
      </w:pPr>
      <w:r>
        <w:rPr>
          <w:noProof/>
          <w:lang w:eastAsia="en-GB"/>
        </w:rPr>
        <mc:AlternateContent>
          <mc:Choice Requires="wps">
            <w:drawing>
              <wp:inline distT="0" distB="0" distL="0" distR="0" wp14:anchorId="26B95B68" wp14:editId="2FF46452">
                <wp:extent cx="304800" cy="304800"/>
                <wp:effectExtent l="0" t="0" r="0" b="0"/>
                <wp:docPr id="2" name="AutoShape 1" descr="blob:https://www.odwebp.svc.ms/22afcafe-6c1e-4412-8fb6-5d46d3094f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3DE60A" id="AutoShape 1" o:spid="_x0000_s1026" alt="blob:https://www.odwebp.svc.ms/22afcafe-6c1e-4412-8fb6-5d46d3094f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EVGjz6AIAAAMGAAAOAAAAAAAAAAAA&#10;AAAAAC4CAABkcnMvZTJvRG9jLnhtbFBLAQItABQABgAIAAAAIQBMoOks2AAAAAMBAAAPAAAAAAAA&#10;AAAAAAAAAEIFAABkcnMvZG93bnJldi54bWxQSwUGAAAAAAQABADzAAAARwYAAAAA&#10;" filled="f" stroked="f">
                <o:lock v:ext="edit" aspectratio="t"/>
                <w10:anchorlock/>
              </v:rect>
            </w:pict>
          </mc:Fallback>
        </mc:AlternateContent>
      </w:r>
    </w:p>
    <w:sectPr w:rsidR="009C2075" w:rsidRPr="00D01617" w:rsidSect="00BF2A35">
      <w:headerReference w:type="even" r:id="rId11"/>
      <w:footerReference w:type="default" r:id="rId12"/>
      <w:headerReference w:type="first" r:id="rId13"/>
      <w:pgSz w:w="11900" w:h="16840"/>
      <w:pgMar w:top="1701" w:right="1440" w:bottom="1134" w:left="1440"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C1F8F" w14:textId="77777777" w:rsidR="00222F24" w:rsidRDefault="00222F24" w:rsidP="00626EDA">
      <w:r>
        <w:separator/>
      </w:r>
    </w:p>
  </w:endnote>
  <w:endnote w:type="continuationSeparator" w:id="0">
    <w:p w14:paraId="40923B20" w14:textId="77777777" w:rsidR="00222F24" w:rsidRDefault="00222F2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FDB20B3" w14:textId="77777777" w:rsidTr="00FE3F15">
      <w:tc>
        <w:tcPr>
          <w:tcW w:w="6379" w:type="dxa"/>
          <w:shd w:val="clear" w:color="auto" w:fill="auto"/>
        </w:tcPr>
        <w:p w14:paraId="1A479B83" w14:textId="77777777" w:rsidR="00FE3F15" w:rsidRPr="00FF7156" w:rsidRDefault="00735B7D" w:rsidP="00FE3F15">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4825B380" w14:textId="77777777" w:rsidR="00FE3F15" w:rsidRDefault="00FE3F15" w:rsidP="006F569D">
          <w:pPr>
            <w:pStyle w:val="Footer"/>
          </w:pPr>
        </w:p>
      </w:tc>
      <w:tc>
        <w:tcPr>
          <w:tcW w:w="3402" w:type="dxa"/>
        </w:tcPr>
        <w:p w14:paraId="69641734" w14:textId="77777777" w:rsidR="00FE3F15" w:rsidRPr="00177722" w:rsidRDefault="00F677DA" w:rsidP="00FE3F15">
          <w:pPr>
            <w:shd w:val="clear" w:color="auto" w:fill="FFFFFF"/>
            <w:jc w:val="right"/>
            <w:textAlignment w:val="baseline"/>
            <w:rPr>
              <w:rFonts w:eastAsia="Times New Roman" w:cs="Arial"/>
              <w:color w:val="BFBFBF"/>
              <w:sz w:val="17"/>
              <w:szCs w:val="17"/>
              <w:bdr w:val="none" w:sz="0" w:space="0" w:color="auto" w:frame="1"/>
            </w:rPr>
          </w:pPr>
          <w:r w:rsidRPr="00FA0AF1">
            <w:rPr>
              <w:rFonts w:eastAsia="Times New Roman" w:cs="Arial"/>
              <w:noProof/>
              <w:color w:val="BFBFBF"/>
              <w:sz w:val="17"/>
              <w:szCs w:val="17"/>
              <w:bdr w:val="none" w:sz="0" w:space="0" w:color="auto" w:frame="1"/>
              <w:lang w:eastAsia="en-GB"/>
            </w:rPr>
            <w:drawing>
              <wp:inline distT="0" distB="0" distL="0" distR="0" wp14:anchorId="462CF85D" wp14:editId="4640D470">
                <wp:extent cx="1314450" cy="2667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266700"/>
                        </a:xfrm>
                        <a:prstGeom prst="rect">
                          <a:avLst/>
                        </a:prstGeom>
                        <a:noFill/>
                        <a:ln>
                          <a:noFill/>
                        </a:ln>
                      </pic:spPr>
                    </pic:pic>
                  </a:graphicData>
                </a:graphic>
              </wp:inline>
            </w:drawing>
          </w:r>
        </w:p>
      </w:tc>
    </w:tr>
  </w:tbl>
  <w:p w14:paraId="548241B3" w14:textId="6FE6CEDC" w:rsidR="00874C73" w:rsidRDefault="00874C73" w:rsidP="00874C73">
    <w:pPr>
      <w:pStyle w:val="Footer"/>
      <w:rPr>
        <w:noProof/>
      </w:rPr>
    </w:pPr>
    <w:r w:rsidRPr="00874C73">
      <w:rPr>
        <w:color w:val="auto"/>
      </w:rPr>
      <w:t>Page</w:t>
    </w:r>
    <w:r w:rsidRPr="00874C73">
      <w:rPr>
        <w:b/>
      </w:rPr>
      <w:t xml:space="preserve"> </w:t>
    </w:r>
    <w:r w:rsidRPr="00FA0AF1">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8D689F">
      <w:rPr>
        <w:noProof/>
        <w:color w:val="auto"/>
      </w:rPr>
      <w:t>2</w:t>
    </w:r>
    <w:r w:rsidRPr="00874C73">
      <w:rPr>
        <w:noProof/>
        <w:color w:val="auto"/>
      </w:rPr>
      <w:fldChar w:fldCharType="end"/>
    </w:r>
  </w:p>
  <w:p w14:paraId="241F6598" w14:textId="77777777" w:rsidR="00FE3F15" w:rsidRPr="00590890" w:rsidRDefault="00FE3F15" w:rsidP="006F569D">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D2B17" w14:textId="77777777" w:rsidR="00222F24" w:rsidRDefault="00222F24" w:rsidP="00626EDA">
      <w:r>
        <w:separator/>
      </w:r>
    </w:p>
  </w:footnote>
  <w:footnote w:type="continuationSeparator" w:id="0">
    <w:p w14:paraId="1ABA5CFE" w14:textId="77777777" w:rsidR="00222F24" w:rsidRDefault="00222F2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5BE4D" w14:textId="77777777" w:rsidR="00FE3F15" w:rsidRDefault="00F677DA">
    <w:r>
      <w:rPr>
        <w:noProof/>
        <w:lang w:eastAsia="en-GB"/>
      </w:rPr>
      <w:drawing>
        <wp:anchor distT="0" distB="0" distL="114300" distR="114300" simplePos="0" relativeHeight="251656704" behindDoc="1" locked="0" layoutInCell="1" allowOverlap="1" wp14:anchorId="03FB6971" wp14:editId="5F08C6A1">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89F">
      <w:rPr>
        <w:noProof/>
      </w:rPr>
      <w:pict w14:anchorId="6EB8E4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7728;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7DBA" w14:textId="77777777" w:rsidR="0043432D" w:rsidRPr="00541F16" w:rsidRDefault="0043432D" w:rsidP="0043432D">
    <w:pPr>
      <w:pStyle w:val="Header"/>
      <w:jc w:val="right"/>
    </w:pPr>
    <w:r w:rsidRPr="00541F16">
      <w:rPr>
        <w:noProof/>
        <w:lang w:eastAsia="en-GB"/>
      </w:rPr>
      <w:drawing>
        <wp:anchor distT="0" distB="0" distL="114300" distR="114300" simplePos="0" relativeHeight="251657728" behindDoc="0" locked="0" layoutInCell="1" allowOverlap="1" wp14:anchorId="40229F8F" wp14:editId="0B5006BF">
          <wp:simplePos x="0" y="0"/>
          <wp:positionH relativeFrom="column">
            <wp:posOffset>-28575</wp:posOffset>
          </wp:positionH>
          <wp:positionV relativeFrom="paragraph">
            <wp:posOffset>-11430</wp:posOffset>
          </wp:positionV>
          <wp:extent cx="1143000" cy="1144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144270"/>
                  </a:xfrm>
                  <a:prstGeom prst="rect">
                    <a:avLst/>
                  </a:prstGeom>
                </pic:spPr>
              </pic:pic>
            </a:graphicData>
          </a:graphic>
          <wp14:sizeRelH relativeFrom="page">
            <wp14:pctWidth>0</wp14:pctWidth>
          </wp14:sizeRelH>
          <wp14:sizeRelV relativeFrom="page">
            <wp14:pctHeight>0</wp14:pctHeight>
          </wp14:sizeRelV>
        </wp:anchor>
      </w:drawing>
    </w:r>
    <w:r w:rsidRPr="00541F16">
      <w:rPr>
        <w:b/>
      </w:rPr>
      <w:t>Spring Meadow Infant and Nursery School</w:t>
    </w:r>
  </w:p>
  <w:p w14:paraId="0AC507F7" w14:textId="77777777" w:rsidR="0043432D" w:rsidRPr="00541F16" w:rsidRDefault="0043432D" w:rsidP="0043432D">
    <w:pPr>
      <w:pStyle w:val="Header"/>
      <w:jc w:val="right"/>
    </w:pPr>
    <w:r w:rsidRPr="00541F16">
      <w:t>High Barns</w:t>
    </w:r>
  </w:p>
  <w:p w14:paraId="43CF3578" w14:textId="77777777" w:rsidR="0043432D" w:rsidRPr="00541F16" w:rsidRDefault="0043432D" w:rsidP="0043432D">
    <w:pPr>
      <w:pStyle w:val="Header"/>
      <w:jc w:val="right"/>
    </w:pPr>
    <w:r w:rsidRPr="00541F16">
      <w:t>Ely</w:t>
    </w:r>
  </w:p>
  <w:p w14:paraId="7F4312E8" w14:textId="77777777" w:rsidR="0043432D" w:rsidRPr="00541F16" w:rsidRDefault="0043432D" w:rsidP="0043432D">
    <w:pPr>
      <w:pStyle w:val="Header"/>
      <w:jc w:val="right"/>
    </w:pPr>
    <w:r w:rsidRPr="00541F16">
      <w:t>Cambridgeshire</w:t>
    </w:r>
  </w:p>
  <w:p w14:paraId="4B395813" w14:textId="77777777" w:rsidR="0043432D" w:rsidRPr="00541F16" w:rsidRDefault="0043432D" w:rsidP="0043432D">
    <w:pPr>
      <w:pStyle w:val="Header"/>
      <w:jc w:val="right"/>
    </w:pPr>
    <w:r w:rsidRPr="00541F16">
      <w:t>CB7 4RB</w:t>
    </w:r>
  </w:p>
  <w:p w14:paraId="71F4AC3D" w14:textId="77777777" w:rsidR="0043432D" w:rsidRPr="00541F16" w:rsidRDefault="0043432D" w:rsidP="0043432D">
    <w:pPr>
      <w:pStyle w:val="Header"/>
      <w:jc w:val="right"/>
    </w:pPr>
    <w:r w:rsidRPr="00541F16">
      <w:t>Tel: 01353 664742</w:t>
    </w:r>
  </w:p>
  <w:p w14:paraId="52808A1C" w14:textId="77777777" w:rsidR="0043432D" w:rsidRPr="00541F16" w:rsidRDefault="008D689F" w:rsidP="0043432D">
    <w:pPr>
      <w:pStyle w:val="Header"/>
      <w:jc w:val="right"/>
      <w:rPr>
        <w:u w:val="single"/>
      </w:rPr>
    </w:pPr>
    <w:hyperlink r:id="rId2" w:history="1">
      <w:r w:rsidR="0043432D" w:rsidRPr="00541F16">
        <w:rPr>
          <w:rStyle w:val="Hyperlink"/>
        </w:rPr>
        <w:t>office@springmeadow.cambs.sch.uk</w:t>
      </w:r>
    </w:hyperlink>
  </w:p>
  <w:p w14:paraId="283F2805" w14:textId="77777777" w:rsidR="00FE3F15" w:rsidRDefault="0043432D" w:rsidP="0043432D">
    <w:pPr>
      <w:pStyle w:val="Header"/>
      <w:jc w:val="right"/>
    </w:pPr>
    <w:r>
      <w:t>Headteacher: Mrs Laura Fielding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
      </v:shape>
    </w:pict>
  </w:numPicBullet>
  <w:numPicBullet w:numPicBulletId="1">
    <w:pict>
      <v:shape id="_x0000_i1027" type="#_x0000_t75" style="width:36pt;height:30pt" o:bullet="t">
        <v:imagedata r:id="rId2" o:title="Tick"/>
      </v:shape>
    </w:pict>
  </w:numPicBullet>
  <w:numPicBullet w:numPicBulletId="2">
    <w:pict>
      <v:shape id="_x0000_i1028" type="#_x0000_t75" style="width:30pt;height:30pt" o:bullet="t">
        <v:imagedata r:id="rId3" o:title="Cross"/>
      </v:shape>
    </w:pict>
  </w:numPicBullet>
  <w:numPicBullet w:numPicBulletId="3">
    <w:pict>
      <v:shape id="_x0000_i1029" type="#_x0000_t75" style="width:209.25pt;height:332.25pt" o:bullet="t">
        <v:imagedata r:id="rId4" o:title="art1EF6"/>
      </v:shape>
    </w:pict>
  </w:numPicBullet>
  <w:numPicBullet w:numPicBulletId="4">
    <w:pict>
      <v:shape id="_x0000_i1030" type="#_x0000_t75" style="width:209.2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355A82"/>
    <w:multiLevelType w:val="multilevel"/>
    <w:tmpl w:val="0B508206"/>
    <w:lvl w:ilvl="0">
      <w:start w:val="1"/>
      <w:numFmt w:val="decimal"/>
      <w:pStyle w:val="RS1"/>
      <w:lvlText w:val="%1."/>
      <w:lvlJc w:val="left"/>
      <w:pPr>
        <w:ind w:left="360" w:hanging="360"/>
      </w:pPr>
    </w:lvl>
    <w:lvl w:ilvl="1">
      <w:start w:val="1"/>
      <w:numFmt w:val="decimal"/>
      <w:pStyle w:val="RS2"/>
      <w:lvlText w:val="%1.%2."/>
      <w:lvlJc w:val="left"/>
      <w:pPr>
        <w:ind w:left="792" w:hanging="432"/>
      </w:pPr>
    </w:lvl>
    <w:lvl w:ilvl="2">
      <w:start w:val="1"/>
      <w:numFmt w:val="decimal"/>
      <w:pStyle w:val="R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8A53DC"/>
    <w:multiLevelType w:val="hybridMultilevel"/>
    <w:tmpl w:val="E318D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4254DA"/>
    <w:multiLevelType w:val="hybridMultilevel"/>
    <w:tmpl w:val="9558F892"/>
    <w:lvl w:ilvl="0" w:tplc="B440A328">
      <w:start w:val="1"/>
      <w:numFmt w:val="bullet"/>
      <w:pStyle w:val="4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5"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02656"/>
    <w:multiLevelType w:val="hybridMultilevel"/>
    <w:tmpl w:val="37E00AC2"/>
    <w:lvl w:ilvl="0" w:tplc="30EAE6D0">
      <w:start w:val="1"/>
      <w:numFmt w:val="bullet"/>
      <w:pStyle w:val="3Bulletedcopyblue"/>
      <w:lvlText w:val=""/>
      <w:lvlPicBulletId w:val="4"/>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C905DF"/>
    <w:multiLevelType w:val="hybridMultilevel"/>
    <w:tmpl w:val="C5EEC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8"/>
  </w:num>
  <w:num w:numId="15">
    <w:abstractNumId w:val="10"/>
  </w:num>
  <w:num w:numId="16">
    <w:abstractNumId w:val="23"/>
  </w:num>
  <w:num w:numId="17">
    <w:abstractNumId w:val="30"/>
  </w:num>
  <w:num w:numId="18">
    <w:abstractNumId w:val="15"/>
  </w:num>
  <w:num w:numId="19">
    <w:abstractNumId w:val="19"/>
  </w:num>
  <w:num w:numId="20">
    <w:abstractNumId w:val="16"/>
  </w:num>
  <w:num w:numId="21">
    <w:abstractNumId w:val="26"/>
  </w:num>
  <w:num w:numId="22">
    <w:abstractNumId w:val="14"/>
  </w:num>
  <w:num w:numId="23">
    <w:abstractNumId w:val="11"/>
  </w:num>
  <w:num w:numId="24">
    <w:abstractNumId w:val="27"/>
  </w:num>
  <w:num w:numId="25">
    <w:abstractNumId w:val="33"/>
  </w:num>
  <w:num w:numId="26">
    <w:abstractNumId w:val="21"/>
  </w:num>
  <w:num w:numId="27">
    <w:abstractNumId w:val="31"/>
  </w:num>
  <w:num w:numId="28">
    <w:abstractNumId w:val="32"/>
  </w:num>
  <w:num w:numId="29">
    <w:abstractNumId w:val="20"/>
  </w:num>
  <w:num w:numId="30">
    <w:abstractNumId w:val="16"/>
  </w:num>
  <w:num w:numId="31">
    <w:abstractNumId w:val="26"/>
  </w:num>
  <w:num w:numId="32">
    <w:abstractNumId w:val="16"/>
  </w:num>
  <w:num w:numId="33">
    <w:abstractNumId w:val="26"/>
  </w:num>
  <w:num w:numId="34">
    <w:abstractNumId w:val="10"/>
  </w:num>
  <w:num w:numId="35">
    <w:abstractNumId w:val="23"/>
  </w:num>
  <w:num w:numId="36">
    <w:abstractNumId w:val="32"/>
  </w:num>
  <w:num w:numId="37">
    <w:abstractNumId w:val="25"/>
  </w:num>
  <w:num w:numId="38">
    <w:abstractNumId w:val="26"/>
    <w:lvlOverride w:ilvl="0">
      <w:startOverride w:val="1"/>
    </w:lvlOverride>
  </w:num>
  <w:num w:numId="39">
    <w:abstractNumId w:val="24"/>
  </w:num>
  <w:num w:numId="40">
    <w:abstractNumId w:val="17"/>
  </w:num>
  <w:num w:numId="41">
    <w:abstractNumId w:val="17"/>
  </w:num>
  <w:num w:numId="42">
    <w:abstractNumId w:val="17"/>
  </w:num>
  <w:num w:numId="43">
    <w:abstractNumId w:val="18"/>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D7"/>
    <w:rsid w:val="00003C55"/>
    <w:rsid w:val="00012402"/>
    <w:rsid w:val="00015B1A"/>
    <w:rsid w:val="0002254B"/>
    <w:rsid w:val="00037D07"/>
    <w:rsid w:val="0004337E"/>
    <w:rsid w:val="00076A96"/>
    <w:rsid w:val="00082050"/>
    <w:rsid w:val="000A16A2"/>
    <w:rsid w:val="000A569F"/>
    <w:rsid w:val="000B40DB"/>
    <w:rsid w:val="000B77E5"/>
    <w:rsid w:val="000C175D"/>
    <w:rsid w:val="000D44AD"/>
    <w:rsid w:val="000F5932"/>
    <w:rsid w:val="00126C9A"/>
    <w:rsid w:val="001357C9"/>
    <w:rsid w:val="001371D8"/>
    <w:rsid w:val="00142763"/>
    <w:rsid w:val="00163B22"/>
    <w:rsid w:val="00196327"/>
    <w:rsid w:val="00196CB9"/>
    <w:rsid w:val="001B174B"/>
    <w:rsid w:val="001C3F60"/>
    <w:rsid w:val="001E3CA3"/>
    <w:rsid w:val="00200633"/>
    <w:rsid w:val="002039DD"/>
    <w:rsid w:val="00222F24"/>
    <w:rsid w:val="00223868"/>
    <w:rsid w:val="002277C7"/>
    <w:rsid w:val="00230BF7"/>
    <w:rsid w:val="00235450"/>
    <w:rsid w:val="00254709"/>
    <w:rsid w:val="002664D7"/>
    <w:rsid w:val="00275D5E"/>
    <w:rsid w:val="002B52C5"/>
    <w:rsid w:val="002C4C82"/>
    <w:rsid w:val="002D1D31"/>
    <w:rsid w:val="002E02F4"/>
    <w:rsid w:val="002F5C14"/>
    <w:rsid w:val="00320A64"/>
    <w:rsid w:val="003365A2"/>
    <w:rsid w:val="0034793E"/>
    <w:rsid w:val="0036554B"/>
    <w:rsid w:val="00366F27"/>
    <w:rsid w:val="003C3A5C"/>
    <w:rsid w:val="003F2BD9"/>
    <w:rsid w:val="00407C40"/>
    <w:rsid w:val="00423230"/>
    <w:rsid w:val="0043432D"/>
    <w:rsid w:val="00443D13"/>
    <w:rsid w:val="0046077F"/>
    <w:rsid w:val="00465DDE"/>
    <w:rsid w:val="004843A8"/>
    <w:rsid w:val="004944EE"/>
    <w:rsid w:val="004B3C9A"/>
    <w:rsid w:val="004C0FE4"/>
    <w:rsid w:val="004C7AD7"/>
    <w:rsid w:val="005201DB"/>
    <w:rsid w:val="00521972"/>
    <w:rsid w:val="005316FF"/>
    <w:rsid w:val="00531C8C"/>
    <w:rsid w:val="00536C26"/>
    <w:rsid w:val="00557714"/>
    <w:rsid w:val="00560FEF"/>
    <w:rsid w:val="00564CD3"/>
    <w:rsid w:val="00566B82"/>
    <w:rsid w:val="00573834"/>
    <w:rsid w:val="00584A10"/>
    <w:rsid w:val="00590890"/>
    <w:rsid w:val="00597ED1"/>
    <w:rsid w:val="005B4650"/>
    <w:rsid w:val="005E58CB"/>
    <w:rsid w:val="005F5510"/>
    <w:rsid w:val="005F6030"/>
    <w:rsid w:val="00615C31"/>
    <w:rsid w:val="00626EDA"/>
    <w:rsid w:val="00645BA6"/>
    <w:rsid w:val="00646EA1"/>
    <w:rsid w:val="0068137B"/>
    <w:rsid w:val="006851BC"/>
    <w:rsid w:val="006946A0"/>
    <w:rsid w:val="006E44A2"/>
    <w:rsid w:val="006F569D"/>
    <w:rsid w:val="006F7E8A"/>
    <w:rsid w:val="00706657"/>
    <w:rsid w:val="007070A1"/>
    <w:rsid w:val="00735B7D"/>
    <w:rsid w:val="007C408B"/>
    <w:rsid w:val="007C5AC9"/>
    <w:rsid w:val="007D268D"/>
    <w:rsid w:val="007E217D"/>
    <w:rsid w:val="0080784C"/>
    <w:rsid w:val="008116A6"/>
    <w:rsid w:val="008137D3"/>
    <w:rsid w:val="00820FA3"/>
    <w:rsid w:val="00832897"/>
    <w:rsid w:val="008472C3"/>
    <w:rsid w:val="00874C73"/>
    <w:rsid w:val="00877A77"/>
    <w:rsid w:val="008941E7"/>
    <w:rsid w:val="008C1253"/>
    <w:rsid w:val="008C138E"/>
    <w:rsid w:val="008D689F"/>
    <w:rsid w:val="008D695D"/>
    <w:rsid w:val="008F0AE2"/>
    <w:rsid w:val="008F744A"/>
    <w:rsid w:val="009034FA"/>
    <w:rsid w:val="00904CCF"/>
    <w:rsid w:val="00950906"/>
    <w:rsid w:val="0098450E"/>
    <w:rsid w:val="009A448F"/>
    <w:rsid w:val="009B6A72"/>
    <w:rsid w:val="009C2075"/>
    <w:rsid w:val="00A41DD4"/>
    <w:rsid w:val="00A442A0"/>
    <w:rsid w:val="00A91554"/>
    <w:rsid w:val="00AA552E"/>
    <w:rsid w:val="00AA6864"/>
    <w:rsid w:val="00AF271E"/>
    <w:rsid w:val="00B11EA7"/>
    <w:rsid w:val="00B53B84"/>
    <w:rsid w:val="00B6679E"/>
    <w:rsid w:val="00B81EBE"/>
    <w:rsid w:val="00B95F60"/>
    <w:rsid w:val="00BB1451"/>
    <w:rsid w:val="00BF2A35"/>
    <w:rsid w:val="00C02DC1"/>
    <w:rsid w:val="00C51C6A"/>
    <w:rsid w:val="00C8314B"/>
    <w:rsid w:val="00C9117B"/>
    <w:rsid w:val="00CB328B"/>
    <w:rsid w:val="00CC3690"/>
    <w:rsid w:val="00CD533A"/>
    <w:rsid w:val="00CE654E"/>
    <w:rsid w:val="00D00C8A"/>
    <w:rsid w:val="00D01617"/>
    <w:rsid w:val="00D03214"/>
    <w:rsid w:val="00D11C7E"/>
    <w:rsid w:val="00D25F3B"/>
    <w:rsid w:val="00D508B4"/>
    <w:rsid w:val="00D757BA"/>
    <w:rsid w:val="00D86587"/>
    <w:rsid w:val="00D86752"/>
    <w:rsid w:val="00D95FA0"/>
    <w:rsid w:val="00DA2C67"/>
    <w:rsid w:val="00DA43DE"/>
    <w:rsid w:val="00DA5725"/>
    <w:rsid w:val="00DA7F11"/>
    <w:rsid w:val="00DC5FAC"/>
    <w:rsid w:val="00DD3642"/>
    <w:rsid w:val="00DE295F"/>
    <w:rsid w:val="00DE536F"/>
    <w:rsid w:val="00DE63DD"/>
    <w:rsid w:val="00DF5AD7"/>
    <w:rsid w:val="00DF66B4"/>
    <w:rsid w:val="00E10D54"/>
    <w:rsid w:val="00E202EB"/>
    <w:rsid w:val="00E230B7"/>
    <w:rsid w:val="00E24FDF"/>
    <w:rsid w:val="00E3210F"/>
    <w:rsid w:val="00E44535"/>
    <w:rsid w:val="00E46E8C"/>
    <w:rsid w:val="00E6444C"/>
    <w:rsid w:val="00E647DF"/>
    <w:rsid w:val="00E72800"/>
    <w:rsid w:val="00E9136B"/>
    <w:rsid w:val="00E947F3"/>
    <w:rsid w:val="00EB141B"/>
    <w:rsid w:val="00EF22F0"/>
    <w:rsid w:val="00EF2793"/>
    <w:rsid w:val="00F139E0"/>
    <w:rsid w:val="00F325D0"/>
    <w:rsid w:val="00F40EC2"/>
    <w:rsid w:val="00F508D7"/>
    <w:rsid w:val="00F65BCA"/>
    <w:rsid w:val="00F677DA"/>
    <w:rsid w:val="00F70D2E"/>
    <w:rsid w:val="00F7318B"/>
    <w:rsid w:val="00F82220"/>
    <w:rsid w:val="00F906F7"/>
    <w:rsid w:val="00F91B9F"/>
    <w:rsid w:val="00F97695"/>
    <w:rsid w:val="00FA0AF1"/>
    <w:rsid w:val="00FC5CF8"/>
    <w:rsid w:val="00FC6CE8"/>
    <w:rsid w:val="00FD1D3B"/>
    <w:rsid w:val="00FD404D"/>
    <w:rsid w:val="00FE0142"/>
    <w:rsid w:val="00FE3F15"/>
    <w:rsid w:val="00FF698E"/>
    <w:rsid w:val="00FF72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7FD162"/>
  <w15:chartTrackingRefBased/>
  <w15:docId w15:val="{F176D79C-DD0A-46A7-BD65-C2777018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8CB"/>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235450"/>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2B52C5"/>
    <w:pPr>
      <w:numPr>
        <w:numId w:val="33"/>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4C0FE4"/>
    <w:pPr>
      <w:contextualSpacing/>
    </w:pPr>
    <w:rPr>
      <w:rFonts w:cs="Arial"/>
      <w:color w:val="F8F8F8"/>
      <w:szCs w:val="20"/>
    </w:rPr>
  </w:style>
  <w:style w:type="character" w:customStyle="1" w:styleId="7TableHeadingChar">
    <w:name w:val="7 Table Heading Char"/>
    <w:link w:val="7TableHeading"/>
    <w:rsid w:val="004C0FE4"/>
    <w:rPr>
      <w:rFonts w:eastAsia="MS Mincho" w:cs="Arial"/>
      <w:color w:val="F8F8F8"/>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4C0FE4"/>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pPr>
        <w:wordWrap/>
        <w:spacing w:beforeLines="0" w:before="0" w:beforeAutospacing="0" w:afterLines="0" w:after="0" w:afterAutospacing="0" w:line="240" w:lineRule="auto"/>
        <w:contextualSpacing/>
        <w:mirrorIndents w:val="0"/>
      </w:pPr>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secondoption">
    <w:name w:val="Table second option"/>
    <w:basedOn w:val="Tableblue"/>
    <w:uiPriority w:val="99"/>
    <w:rsid w:val="00E44535"/>
    <w:tblPr/>
    <w:tblStylePr w:type="firstRow">
      <w:pPr>
        <w:wordWrap/>
        <w:spacing w:beforeLines="0" w:before="0" w:beforeAutospacing="0" w:afterLines="0" w:after="0" w:afterAutospacing="0" w:line="240" w:lineRule="auto"/>
        <w:contextualSpacing/>
        <w:mirrorIndents w:val="0"/>
      </w:pPr>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
    <w:qFormat/>
    <w:rsid w:val="00A91554"/>
    <w:pPr>
      <w:spacing w:after="60"/>
      <w:ind w:right="0"/>
    </w:pPr>
  </w:style>
  <w:style w:type="paragraph" w:customStyle="1" w:styleId="7Tablebodybulleted">
    <w:name w:val="7 Table body bulleted"/>
    <w:basedOn w:val="1bodycopy"/>
    <w:qFormat/>
    <w:rsid w:val="00A91554"/>
    <w:pPr>
      <w:numPr>
        <w:numId w:val="37"/>
      </w:numPr>
    </w:pPr>
  </w:style>
  <w:style w:type="paragraph" w:customStyle="1" w:styleId="9Boxheading">
    <w:name w:val="9 Box heading"/>
    <w:basedOn w:val="Normal"/>
    <w:qFormat/>
    <w:rsid w:val="002B52C5"/>
    <w:pPr>
      <w:spacing w:after="120"/>
    </w:pPr>
    <w:rPr>
      <w:b/>
      <w:color w:val="12263F"/>
      <w:sz w:val="24"/>
    </w:rPr>
  </w:style>
  <w:style w:type="paragraph" w:customStyle="1" w:styleId="4Bulletedcopyblue">
    <w:name w:val="4 Bulleted copy blue"/>
    <w:basedOn w:val="3Bulletedcopypink"/>
    <w:rsid w:val="002B52C5"/>
    <w:pPr>
      <w:numPr>
        <w:numId w:val="39"/>
      </w:numPr>
    </w:pPr>
  </w:style>
  <w:style w:type="paragraph" w:customStyle="1" w:styleId="7TableHeading2">
    <w:name w:val="7 Table Heading 2"/>
    <w:qFormat/>
    <w:rsid w:val="004C0FE4"/>
    <w:pPr>
      <w:contextualSpacing/>
    </w:pPr>
    <w:rPr>
      <w:rFonts w:eastAsia="MS Mincho" w:cs="Arial"/>
      <w:lang w:val="en-US" w:eastAsia="en-US"/>
    </w:rPr>
  </w:style>
  <w:style w:type="paragraph" w:customStyle="1" w:styleId="x1bodycopy">
    <w:name w:val="x_1bodycopy"/>
    <w:basedOn w:val="Normal"/>
    <w:rsid w:val="006851BC"/>
    <w:rPr>
      <w:rFonts w:ascii="Times New Roman" w:eastAsia="Calibri" w:hAnsi="Times New Roman"/>
      <w:sz w:val="24"/>
      <w:lang w:eastAsia="en-GB"/>
    </w:rPr>
  </w:style>
  <w:style w:type="paragraph" w:customStyle="1" w:styleId="standard">
    <w:name w:val="standard"/>
    <w:basedOn w:val="Normal"/>
    <w:qFormat/>
    <w:rsid w:val="005E58CB"/>
    <w:pPr>
      <w:spacing w:before="120" w:after="0"/>
    </w:pPr>
  </w:style>
  <w:style w:type="paragraph" w:customStyle="1" w:styleId="Bold">
    <w:name w:val="Bold"/>
    <w:basedOn w:val="standard"/>
    <w:next w:val="standard"/>
    <w:qFormat/>
    <w:rsid w:val="005E58CB"/>
    <w:pPr>
      <w:spacing w:before="160"/>
    </w:pPr>
    <w:rPr>
      <w:b/>
      <w:bCs/>
      <w:sz w:val="24"/>
      <w:szCs w:val="24"/>
    </w:rPr>
  </w:style>
  <w:style w:type="paragraph" w:customStyle="1" w:styleId="Bold2">
    <w:name w:val="Bold2"/>
    <w:basedOn w:val="Bold"/>
    <w:qFormat/>
    <w:rsid w:val="005E58CB"/>
    <w:rPr>
      <w:sz w:val="22"/>
      <w:szCs w:val="22"/>
    </w:rPr>
  </w:style>
  <w:style w:type="paragraph" w:customStyle="1" w:styleId="centeredheading">
    <w:name w:val="centered heading"/>
    <w:basedOn w:val="standard"/>
    <w:rsid w:val="005E58CB"/>
    <w:pPr>
      <w:spacing w:before="240"/>
      <w:jc w:val="center"/>
    </w:pPr>
    <w:rPr>
      <w:b/>
      <w:sz w:val="28"/>
    </w:rPr>
  </w:style>
  <w:style w:type="paragraph" w:customStyle="1" w:styleId="Indent">
    <w:name w:val="Indent"/>
    <w:basedOn w:val="standard"/>
    <w:qFormat/>
    <w:rsid w:val="005E58CB"/>
    <w:pPr>
      <w:ind w:left="720"/>
    </w:pPr>
  </w:style>
  <w:style w:type="paragraph" w:customStyle="1" w:styleId="Italilc">
    <w:name w:val="Italilc"/>
    <w:basedOn w:val="standard"/>
    <w:next w:val="standard"/>
    <w:qFormat/>
    <w:rsid w:val="005E58CB"/>
    <w:pPr>
      <w:spacing w:before="240"/>
    </w:pPr>
    <w:rPr>
      <w:i/>
    </w:rPr>
  </w:style>
  <w:style w:type="paragraph" w:styleId="NormalWeb">
    <w:name w:val="Normal (Web)"/>
    <w:basedOn w:val="Normal"/>
    <w:uiPriority w:val="99"/>
    <w:semiHidden/>
    <w:unhideWhenUsed/>
    <w:rsid w:val="005E58CB"/>
    <w:rPr>
      <w:rFonts w:ascii="Times New Roman" w:hAnsi="Times New Roman" w:cs="Times New Roman"/>
      <w:sz w:val="24"/>
      <w:szCs w:val="24"/>
    </w:rPr>
  </w:style>
  <w:style w:type="paragraph" w:styleId="Quote">
    <w:name w:val="Quote"/>
    <w:basedOn w:val="standard"/>
    <w:next w:val="standard"/>
    <w:link w:val="QuoteChar"/>
    <w:uiPriority w:val="29"/>
    <w:rsid w:val="005E58CB"/>
    <w:rPr>
      <w:i/>
      <w:iCs/>
      <w:color w:val="000000"/>
    </w:rPr>
  </w:style>
  <w:style w:type="character" w:customStyle="1" w:styleId="QuoteChar">
    <w:name w:val="Quote Char"/>
    <w:link w:val="Quote"/>
    <w:uiPriority w:val="29"/>
    <w:rsid w:val="005E58CB"/>
    <w:rPr>
      <w:rFonts w:asciiTheme="minorHAnsi" w:eastAsiaTheme="minorHAnsi" w:hAnsiTheme="minorHAnsi" w:cstheme="minorBidi"/>
      <w:i/>
      <w:iCs/>
      <w:color w:val="000000"/>
      <w:sz w:val="22"/>
      <w:szCs w:val="22"/>
      <w:lang w:eastAsia="en-US"/>
    </w:rPr>
  </w:style>
  <w:style w:type="paragraph" w:customStyle="1" w:styleId="Quoteheader">
    <w:name w:val="Quote header"/>
    <w:basedOn w:val="Quote"/>
    <w:qFormat/>
    <w:rsid w:val="005E58CB"/>
    <w:pPr>
      <w:keepNext/>
      <w:pBdr>
        <w:left w:val="single" w:sz="12" w:space="4" w:color="C0504D"/>
      </w:pBdr>
      <w:suppressAutoHyphens/>
      <w:spacing w:before="240"/>
      <w:ind w:left="720" w:right="720"/>
    </w:pPr>
    <w:rPr>
      <w:rFonts w:ascii="Calibri" w:hAnsi="Calibri" w:cs="Calibri"/>
      <w:b/>
      <w:i w:val="0"/>
      <w:lang w:eastAsia="en-GB"/>
    </w:rPr>
  </w:style>
  <w:style w:type="paragraph" w:customStyle="1" w:styleId="RS1">
    <w:name w:val="RS1"/>
    <w:basedOn w:val="standard"/>
    <w:next w:val="Normal"/>
    <w:qFormat/>
    <w:rsid w:val="005E58CB"/>
    <w:pPr>
      <w:keepNext/>
      <w:numPr>
        <w:numId w:val="42"/>
      </w:numPr>
      <w:spacing w:before="240"/>
    </w:pPr>
    <w:rPr>
      <w:b/>
    </w:rPr>
  </w:style>
  <w:style w:type="paragraph" w:customStyle="1" w:styleId="RS1nonumber">
    <w:name w:val="RS1 no number"/>
    <w:basedOn w:val="RS1"/>
    <w:next w:val="Normal"/>
    <w:qFormat/>
    <w:rsid w:val="005E58CB"/>
    <w:pPr>
      <w:keepNext w:val="0"/>
      <w:numPr>
        <w:numId w:val="0"/>
      </w:numPr>
      <w:spacing w:before="120"/>
      <w:ind w:left="357"/>
    </w:pPr>
    <w:rPr>
      <w:b w:val="0"/>
    </w:rPr>
  </w:style>
  <w:style w:type="paragraph" w:customStyle="1" w:styleId="RS2">
    <w:name w:val="RS2"/>
    <w:basedOn w:val="standard"/>
    <w:qFormat/>
    <w:rsid w:val="005E58CB"/>
    <w:pPr>
      <w:numPr>
        <w:ilvl w:val="1"/>
        <w:numId w:val="42"/>
      </w:numPr>
      <w:tabs>
        <w:tab w:val="left" w:pos="924"/>
      </w:tabs>
    </w:pPr>
  </w:style>
  <w:style w:type="paragraph" w:customStyle="1" w:styleId="RS3">
    <w:name w:val="RS3"/>
    <w:basedOn w:val="RS2"/>
    <w:qFormat/>
    <w:rsid w:val="005E58CB"/>
    <w:pPr>
      <w:numPr>
        <w:ilvl w:val="2"/>
      </w:numPr>
      <w:tabs>
        <w:tab w:val="left" w:pos="1491"/>
      </w:tabs>
    </w:pPr>
  </w:style>
  <w:style w:type="paragraph" w:customStyle="1" w:styleId="Standard0">
    <w:name w:val="Standard"/>
    <w:basedOn w:val="NormalWeb"/>
    <w:next w:val="Normal"/>
    <w:qFormat/>
    <w:rsid w:val="005E58CB"/>
    <w:pPr>
      <w:spacing w:before="40" w:after="0" w:line="240" w:lineRule="auto"/>
    </w:pPr>
    <w:rPr>
      <w:rFonts w:ascii="Calibri" w:eastAsia="Times New Roman" w:hAnsi="Calibri" w:cstheme="minorHAnsi"/>
      <w:sz w:val="20"/>
      <w:szCs w:val="20"/>
      <w:lang w:eastAsia="en-GB"/>
    </w:rPr>
  </w:style>
  <w:style w:type="character" w:customStyle="1" w:styleId="UnresolvedMention">
    <w:name w:val="Unresolved Mention"/>
    <w:basedOn w:val="DefaultParagraphFont"/>
    <w:uiPriority w:val="99"/>
    <w:semiHidden/>
    <w:unhideWhenUsed/>
    <w:rsid w:val="00AA6864"/>
    <w:rPr>
      <w:color w:val="605E5C"/>
      <w:shd w:val="clear" w:color="auto" w:fill="E1DFDD"/>
    </w:rPr>
  </w:style>
  <w:style w:type="paragraph" w:styleId="Header">
    <w:name w:val="header"/>
    <w:basedOn w:val="Normal"/>
    <w:link w:val="HeaderChar"/>
    <w:uiPriority w:val="99"/>
    <w:unhideWhenUsed/>
    <w:rsid w:val="00F91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B9F"/>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DE295F"/>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970360">
      <w:bodyDiv w:val="1"/>
      <w:marLeft w:val="0"/>
      <w:marRight w:val="0"/>
      <w:marTop w:val="0"/>
      <w:marBottom w:val="0"/>
      <w:divBdr>
        <w:top w:val="none" w:sz="0" w:space="0" w:color="auto"/>
        <w:left w:val="none" w:sz="0" w:space="0" w:color="auto"/>
        <w:bottom w:val="none" w:sz="0" w:space="0" w:color="auto"/>
        <w:right w:val="none" w:sz="0" w:space="0" w:color="auto"/>
      </w:divBdr>
    </w:div>
    <w:div w:id="2072117348">
      <w:bodyDiv w:val="1"/>
      <w:marLeft w:val="0"/>
      <w:marRight w:val="0"/>
      <w:marTop w:val="0"/>
      <w:marBottom w:val="0"/>
      <w:divBdr>
        <w:top w:val="none" w:sz="0" w:space="0" w:color="auto"/>
        <w:left w:val="none" w:sz="0" w:space="0" w:color="auto"/>
        <w:bottom w:val="none" w:sz="0" w:space="0" w:color="auto"/>
        <w:right w:val="none" w:sz="0" w:space="0" w:color="auto"/>
      </w:divBdr>
    </w:div>
    <w:div w:id="211629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hyperlink" Target="mailto:office@springmeadow.cambs.sch.uk"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20Naidoo\Downloads\KSL-KeyDoc-template-portrait-2019%2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0" ma:contentTypeDescription="Create a new document." ma:contentTypeScope="" ma:versionID="64bbfd72df9f3e3060d40100e6f7d360">
  <xsd:schema xmlns:xsd="http://www.w3.org/2001/XMLSchema" xmlns:xs="http://www.w3.org/2001/XMLSchema" xmlns:p="http://schemas.microsoft.com/office/2006/metadata/properties" xmlns:ns3="05f460cd-d08b-4649-9bd8-71e0604776bb" targetNamespace="http://schemas.microsoft.com/office/2006/metadata/properties" ma:root="true" ma:fieldsID="f3f74fcf534a0120a26f76fbfb52308b"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1D1113C7-CD6F-47BD-B9CA-0768960F64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5f460cd-d08b-4649-9bd8-71e0604776bb"/>
    <ds:schemaRef ds:uri="http://www.w3.org/XML/1998/namespace"/>
    <ds:schemaRef ds:uri="http://purl.org/dc/dcmitype/"/>
  </ds:schemaRefs>
</ds:datastoreItem>
</file>

<file path=customXml/itemProps2.xml><?xml version="1.0" encoding="utf-8"?>
<ds:datastoreItem xmlns:ds="http://schemas.openxmlformats.org/officeDocument/2006/customXml" ds:itemID="{6852CFB7-AA07-422F-BAA1-F4C48C0267BE}">
  <ds:schemaRefs>
    <ds:schemaRef ds:uri="http://schemas.microsoft.com/sharepoint/v3/contenttype/forms"/>
  </ds:schemaRefs>
</ds:datastoreItem>
</file>

<file path=customXml/itemProps3.xml><?xml version="1.0" encoding="utf-8"?>
<ds:datastoreItem xmlns:ds="http://schemas.openxmlformats.org/officeDocument/2006/customXml" ds:itemID="{67FE9CEE-6B72-47AA-865F-92B6108AB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E5D5F9-06C8-4EDB-A111-97099FD8F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KSL-KeyDoc-template-portrait-2019 (72)</Template>
  <TotalTime>1</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Links>
    <vt:vector size="18" baseType="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Naidoo</dc:creator>
  <cp:keywords/>
  <dc:description/>
  <cp:lastModifiedBy>Laura Fielding</cp:lastModifiedBy>
  <cp:revision>2</cp:revision>
  <cp:lastPrinted>2023-06-08T12:47:00Z</cp:lastPrinted>
  <dcterms:created xsi:type="dcterms:W3CDTF">2023-12-15T13:23:00Z</dcterms:created>
  <dcterms:modified xsi:type="dcterms:W3CDTF">2023-12-15T13:23:00Z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y fmtid="{D5CDD505-2E9C-101B-9397-08002B2CF9AE}" pid="3" name="Order">
    <vt:r8>76800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