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8519" w14:textId="77777777" w:rsidR="0005460C" w:rsidRPr="0005460C" w:rsidRDefault="0005460C" w:rsidP="00C71353">
      <w:r w:rsidRPr="00C71353">
        <w:rPr>
          <w:b/>
          <w:bCs/>
        </w:rPr>
        <w:t>My World Framework</w:t>
      </w:r>
    </w:p>
    <w:p w14:paraId="06BDEB20" w14:textId="77777777" w:rsidR="0005460C" w:rsidRPr="0005460C" w:rsidRDefault="00BC39CF" w:rsidP="00C71353">
      <w:r>
        <w:pict w14:anchorId="051F7CE7">
          <v:rect id="_x0000_i1025" style="width:0;height:1.5pt" o:hralign="center" o:hrstd="t" o:hr="t" fillcolor="#a0a0a0" stroked="f"/>
        </w:pict>
      </w:r>
    </w:p>
    <w:p w14:paraId="3EF1D256" w14:textId="77777777" w:rsidR="0005460C" w:rsidRPr="00C71353" w:rsidRDefault="0005460C" w:rsidP="00C71353">
      <w:pPr>
        <w:rPr>
          <w:b/>
          <w:bCs/>
        </w:rPr>
      </w:pPr>
      <w:r w:rsidRPr="00C71353">
        <w:rPr>
          <w:b/>
          <w:bCs/>
        </w:rPr>
        <w:t>Step 1</w:t>
      </w:r>
    </w:p>
    <w:p w14:paraId="5E1F116B" w14:textId="77777777" w:rsidR="0005460C" w:rsidRPr="0005460C" w:rsidRDefault="0005460C" w:rsidP="00C71353">
      <w:r w:rsidRPr="00C71353">
        <w:rPr>
          <w:b/>
          <w:bCs/>
        </w:rPr>
        <w:t>Exploring My Inside World</w:t>
      </w:r>
    </w:p>
    <w:p w14:paraId="68EC3074" w14:textId="30C83CE3" w:rsidR="0005460C" w:rsidRPr="0005460C" w:rsidRDefault="0005460C" w:rsidP="00C71353">
      <w:pPr>
        <w:ind w:left="1080"/>
      </w:pPr>
      <w:r w:rsidRPr="0005460C">
        <w:t>With support, begins to explore a familiar object or texture indoors</w:t>
      </w:r>
      <w:r w:rsidRPr="0005460C">
        <w:br/>
        <w:t>• With support, begins to explore different objects and textures within their immediate environment</w:t>
      </w:r>
    </w:p>
    <w:p w14:paraId="480BB246" w14:textId="77777777" w:rsidR="0005460C" w:rsidRPr="0005460C" w:rsidRDefault="0005460C" w:rsidP="00C71353">
      <w:r w:rsidRPr="00C71353">
        <w:rPr>
          <w:b/>
          <w:bCs/>
        </w:rPr>
        <w:t>Exploring My Outside World</w:t>
      </w:r>
    </w:p>
    <w:p w14:paraId="03C302FF" w14:textId="42A88E70" w:rsidR="0005460C" w:rsidRPr="0005460C" w:rsidRDefault="0005460C" w:rsidP="00C71353">
      <w:pPr>
        <w:ind w:left="1080"/>
      </w:pPr>
      <w:r w:rsidRPr="0005460C">
        <w:t>With support, begins to explore objects or textures outdoors or in the community</w:t>
      </w:r>
      <w:r w:rsidRPr="0005460C">
        <w:br/>
        <w:t>• Shows interest in new surroundings through sustained looking</w:t>
      </w:r>
    </w:p>
    <w:p w14:paraId="6B56A2C3" w14:textId="3ADA150E" w:rsidR="0005460C" w:rsidRPr="0005460C" w:rsidRDefault="0005460C" w:rsidP="00C71353">
      <w:r w:rsidRPr="00C71353">
        <w:rPr>
          <w:b/>
          <w:bCs/>
        </w:rPr>
        <w:t>Exploring Time</w:t>
      </w:r>
    </w:p>
    <w:p w14:paraId="75AF0088" w14:textId="2D9AEA7C" w:rsidR="0005460C" w:rsidRPr="0005460C" w:rsidRDefault="0005460C" w:rsidP="00C71353">
      <w:pPr>
        <w:ind w:left="1080"/>
      </w:pPr>
      <w:r w:rsidRPr="0005460C">
        <w:t>Reacts to an object of reference or other identifier that indicates an activity is starting</w:t>
      </w:r>
      <w:r w:rsidRPr="0005460C">
        <w:br/>
        <w:t>• Reacts to an object of reference or other identifier that indicates an activity is finishing</w:t>
      </w:r>
      <w:r w:rsidRPr="0005460C">
        <w:br/>
        <w:t>• Reacts to a visual cue marking the next familiar activity when it is shown</w:t>
      </w:r>
    </w:p>
    <w:p w14:paraId="55B45E9C" w14:textId="77777777" w:rsidR="0005460C" w:rsidRPr="0005460C" w:rsidRDefault="0005460C" w:rsidP="00C71353">
      <w:r w:rsidRPr="00C71353">
        <w:rPr>
          <w:b/>
          <w:bCs/>
        </w:rPr>
        <w:t>Experiencing Different Religions, Cultures and Beliefs</w:t>
      </w:r>
    </w:p>
    <w:p w14:paraId="039E7498" w14:textId="2983A840" w:rsidR="0005460C" w:rsidRPr="0005460C" w:rsidRDefault="0005460C" w:rsidP="00C71353">
      <w:pPr>
        <w:ind w:left="1080"/>
      </w:pPr>
      <w:r w:rsidRPr="0005460C">
        <w:t>Experiences a range of religions, cultures and beliefs through sensory exploration</w:t>
      </w:r>
      <w:r w:rsidRPr="0005460C">
        <w:br/>
        <w:t>• Experiences a familiar celebration in the classroom</w:t>
      </w:r>
    </w:p>
    <w:p w14:paraId="70EBB09A" w14:textId="77777777" w:rsidR="0005460C" w:rsidRPr="0005460C" w:rsidRDefault="00BC39CF" w:rsidP="00C71353">
      <w:r>
        <w:pict w14:anchorId="24074B1D">
          <v:rect id="_x0000_i1026" style="width:0;height:1.5pt" o:hralign="center" o:hrstd="t" o:hr="t" fillcolor="#a0a0a0" stroked="f"/>
        </w:pict>
      </w:r>
    </w:p>
    <w:p w14:paraId="1CE2E56E" w14:textId="77777777" w:rsidR="0005460C" w:rsidRPr="00C71353" w:rsidRDefault="0005460C" w:rsidP="00C71353">
      <w:pPr>
        <w:rPr>
          <w:b/>
          <w:bCs/>
        </w:rPr>
      </w:pPr>
      <w:r w:rsidRPr="00C71353">
        <w:rPr>
          <w:b/>
          <w:bCs/>
        </w:rPr>
        <w:t>Step 2</w:t>
      </w:r>
    </w:p>
    <w:p w14:paraId="47886C93" w14:textId="77777777" w:rsidR="0005460C" w:rsidRPr="0005460C" w:rsidRDefault="0005460C" w:rsidP="00C71353">
      <w:r w:rsidRPr="00C71353">
        <w:rPr>
          <w:b/>
          <w:bCs/>
        </w:rPr>
        <w:t>Exploring My Inside World</w:t>
      </w:r>
    </w:p>
    <w:p w14:paraId="57BA2568" w14:textId="0AA2C3FA" w:rsidR="0005460C" w:rsidRPr="0005460C" w:rsidRDefault="0005460C" w:rsidP="00C71353">
      <w:pPr>
        <w:ind w:left="1080"/>
      </w:pPr>
      <w:r w:rsidRPr="0005460C">
        <w:t>With support, explores a range of familiar objects and textures in the indoor environment</w:t>
      </w:r>
      <w:r w:rsidRPr="0005460C">
        <w:br/>
        <w:t>• Shows curiosity by reaching for, touching, or holding different materials</w:t>
      </w:r>
    </w:p>
    <w:p w14:paraId="1B39F71A" w14:textId="77777777" w:rsidR="0005460C" w:rsidRPr="0005460C" w:rsidRDefault="0005460C" w:rsidP="00C71353">
      <w:r w:rsidRPr="00C71353">
        <w:rPr>
          <w:b/>
          <w:bCs/>
        </w:rPr>
        <w:t>Exploring My Outside World</w:t>
      </w:r>
    </w:p>
    <w:p w14:paraId="19C95EA3" w14:textId="717E8696" w:rsidR="0005460C" w:rsidRPr="0005460C" w:rsidRDefault="0005460C" w:rsidP="00C71353">
      <w:pPr>
        <w:ind w:left="1080"/>
      </w:pPr>
      <w:r w:rsidRPr="0005460C">
        <w:t>With support, explores objects and textures outdoors or within the local community</w:t>
      </w:r>
      <w:r w:rsidRPr="0005460C">
        <w:br/>
        <w:t>• Shows interest in new environments by looking, reaching, or moving towards objects</w:t>
      </w:r>
    </w:p>
    <w:p w14:paraId="5D4063E9" w14:textId="77777777" w:rsidR="0005460C" w:rsidRPr="0005460C" w:rsidRDefault="0005460C" w:rsidP="00C71353">
      <w:r w:rsidRPr="00C71353">
        <w:rPr>
          <w:b/>
          <w:bCs/>
        </w:rPr>
        <w:t>Exploring Time</w:t>
      </w:r>
    </w:p>
    <w:p w14:paraId="0A45D38A" w14:textId="7C716ACE" w:rsidR="0005460C" w:rsidRPr="0005460C" w:rsidRDefault="0005460C" w:rsidP="00C71353">
      <w:pPr>
        <w:ind w:left="1080"/>
      </w:pPr>
      <w:r w:rsidRPr="0005460C">
        <w:lastRenderedPageBreak/>
        <w:t>Recognises familiar objects of reference that signal the start or end of an activity</w:t>
      </w:r>
      <w:r w:rsidRPr="0005460C">
        <w:br/>
        <w:t>• Responds with interest to a visual cue indicating the next familiar activity</w:t>
      </w:r>
    </w:p>
    <w:p w14:paraId="33D10C35" w14:textId="77777777" w:rsidR="0005460C" w:rsidRPr="0005460C" w:rsidRDefault="0005460C" w:rsidP="00C71353">
      <w:r w:rsidRPr="00C71353">
        <w:rPr>
          <w:b/>
          <w:bCs/>
        </w:rPr>
        <w:t>Experiencing Different Religions, Cultures and Beliefs</w:t>
      </w:r>
    </w:p>
    <w:p w14:paraId="75CE1422" w14:textId="466FD34A" w:rsidR="0005460C" w:rsidRPr="0005460C" w:rsidRDefault="0005460C" w:rsidP="00C71353">
      <w:pPr>
        <w:ind w:left="1080"/>
      </w:pPr>
      <w:r w:rsidRPr="0005460C">
        <w:t>Participates in simple sensory activities linked to different religions, cultures or beliefs</w:t>
      </w:r>
      <w:r w:rsidRPr="0005460C">
        <w:br/>
        <w:t>• Takes part in familiar celebrations within the classroom</w:t>
      </w:r>
    </w:p>
    <w:p w14:paraId="7DE7561B" w14:textId="77777777" w:rsidR="0005460C" w:rsidRPr="0005460C" w:rsidRDefault="00BC39CF" w:rsidP="00C71353">
      <w:r>
        <w:pict w14:anchorId="46D95CEB">
          <v:rect id="_x0000_i1027" style="width:0;height:1.5pt" o:hralign="center" o:hrstd="t" o:hr="t" fillcolor="#a0a0a0" stroked="f"/>
        </w:pict>
      </w:r>
    </w:p>
    <w:p w14:paraId="2EDF5075" w14:textId="77777777" w:rsidR="0005460C" w:rsidRPr="00C71353" w:rsidRDefault="0005460C" w:rsidP="00C71353">
      <w:pPr>
        <w:rPr>
          <w:b/>
          <w:bCs/>
        </w:rPr>
      </w:pPr>
      <w:r w:rsidRPr="00C71353">
        <w:rPr>
          <w:b/>
          <w:bCs/>
        </w:rPr>
        <w:t>Step 3</w:t>
      </w:r>
    </w:p>
    <w:p w14:paraId="481E5BB7" w14:textId="77777777" w:rsidR="0005460C" w:rsidRPr="0005460C" w:rsidRDefault="0005460C" w:rsidP="00C71353">
      <w:r w:rsidRPr="00C71353">
        <w:rPr>
          <w:b/>
          <w:bCs/>
        </w:rPr>
        <w:t>Exploring My Inside World</w:t>
      </w:r>
    </w:p>
    <w:p w14:paraId="4FB152B2" w14:textId="2CBF9B88" w:rsidR="0005460C" w:rsidRPr="0005460C" w:rsidRDefault="0005460C" w:rsidP="00C71353">
      <w:pPr>
        <w:ind w:left="1080"/>
      </w:pPr>
      <w:r w:rsidRPr="0005460C">
        <w:t>Independently explores familiar objects and textures in the indoor environment</w:t>
      </w:r>
      <w:r w:rsidRPr="0005460C">
        <w:br/>
        <w:t>• Shows preferences for certain objects, materials, or activities</w:t>
      </w:r>
    </w:p>
    <w:p w14:paraId="60BE60FC" w14:textId="77777777" w:rsidR="0005460C" w:rsidRPr="0005460C" w:rsidRDefault="0005460C" w:rsidP="00C71353">
      <w:r w:rsidRPr="00C71353">
        <w:rPr>
          <w:b/>
          <w:bCs/>
        </w:rPr>
        <w:t>Exploring My Outside World</w:t>
      </w:r>
    </w:p>
    <w:p w14:paraId="029B9A16" w14:textId="70C3B59D" w:rsidR="0005460C" w:rsidRPr="0005460C" w:rsidRDefault="0005460C" w:rsidP="00C71353">
      <w:pPr>
        <w:ind w:left="1080"/>
      </w:pPr>
      <w:r w:rsidRPr="0005460C">
        <w:t>Explores a range of objects and textures in outdoor or community environments with minimal support</w:t>
      </w:r>
      <w:r w:rsidRPr="0005460C">
        <w:br/>
        <w:t>• Shows curiosity about unfamiliar surroundings</w:t>
      </w:r>
    </w:p>
    <w:p w14:paraId="2672FF1B" w14:textId="77777777" w:rsidR="0005460C" w:rsidRPr="0005460C" w:rsidRDefault="0005460C" w:rsidP="00C71353">
      <w:r w:rsidRPr="00C71353">
        <w:rPr>
          <w:b/>
          <w:bCs/>
        </w:rPr>
        <w:t>Exploring Time</w:t>
      </w:r>
    </w:p>
    <w:p w14:paraId="24B182BC" w14:textId="2608547A" w:rsidR="0005460C" w:rsidRPr="0005460C" w:rsidRDefault="0005460C" w:rsidP="00C71353">
      <w:pPr>
        <w:ind w:left="1080"/>
      </w:pPr>
      <w:r w:rsidRPr="0005460C">
        <w:t>Anticipates familiar activities when shown an object of reference or visual cue</w:t>
      </w:r>
      <w:r w:rsidRPr="0005460C">
        <w:br/>
        <w:t>• Begins to recognise the sequence of familiar daily routines</w:t>
      </w:r>
    </w:p>
    <w:p w14:paraId="48F11B32" w14:textId="77777777" w:rsidR="0005460C" w:rsidRPr="0005460C" w:rsidRDefault="0005460C" w:rsidP="00C71353">
      <w:r w:rsidRPr="00C71353">
        <w:rPr>
          <w:b/>
          <w:bCs/>
        </w:rPr>
        <w:t>Experiencing Different Religions, Cultures and Beliefs</w:t>
      </w:r>
    </w:p>
    <w:p w14:paraId="64AD3024" w14:textId="4B34933A" w:rsidR="0005460C" w:rsidRPr="0005460C" w:rsidRDefault="0005460C" w:rsidP="00C71353">
      <w:pPr>
        <w:ind w:left="1080"/>
      </w:pPr>
      <w:r w:rsidRPr="0005460C">
        <w:t>Engages in activities linked to different religions, cultures and beliefs</w:t>
      </w:r>
      <w:r w:rsidRPr="0005460C">
        <w:br/>
        <w:t>• Recognises and participates in familiar celebrations</w:t>
      </w:r>
    </w:p>
    <w:p w14:paraId="631CD341" w14:textId="77777777" w:rsidR="0005460C" w:rsidRPr="0005460C" w:rsidRDefault="00BC39CF" w:rsidP="00C71353">
      <w:r>
        <w:pict w14:anchorId="1BCE84DB">
          <v:rect id="_x0000_i1028" style="width:0;height:1.5pt" o:hralign="center" o:hrstd="t" o:hr="t" fillcolor="#a0a0a0" stroked="f"/>
        </w:pict>
      </w:r>
    </w:p>
    <w:p w14:paraId="63E16051" w14:textId="77777777" w:rsidR="0005460C" w:rsidRPr="00C71353" w:rsidRDefault="0005460C" w:rsidP="00C71353">
      <w:pPr>
        <w:rPr>
          <w:b/>
          <w:bCs/>
        </w:rPr>
      </w:pPr>
      <w:r w:rsidRPr="00C71353">
        <w:rPr>
          <w:b/>
          <w:bCs/>
        </w:rPr>
        <w:t>Step 4</w:t>
      </w:r>
    </w:p>
    <w:p w14:paraId="5838FF5B" w14:textId="77777777" w:rsidR="0005460C" w:rsidRPr="0005460C" w:rsidRDefault="0005460C" w:rsidP="00C71353">
      <w:r w:rsidRPr="00C71353">
        <w:rPr>
          <w:b/>
          <w:bCs/>
        </w:rPr>
        <w:t>Exploring My Inside World</w:t>
      </w:r>
    </w:p>
    <w:p w14:paraId="1DA93089" w14:textId="06C34B6D" w:rsidR="0005460C" w:rsidRPr="0005460C" w:rsidRDefault="0005460C" w:rsidP="00C71353">
      <w:pPr>
        <w:ind w:left="1080"/>
      </w:pPr>
      <w:r w:rsidRPr="0005460C">
        <w:t>Independently explores and interacts with a variety of objects and textures in the indoor environment</w:t>
      </w:r>
      <w:r w:rsidRPr="0005460C">
        <w:br/>
        <w:t>• Makes simple choices between different objects or activities</w:t>
      </w:r>
    </w:p>
    <w:p w14:paraId="7EB7AF83" w14:textId="77777777" w:rsidR="0005460C" w:rsidRPr="0005460C" w:rsidRDefault="0005460C" w:rsidP="00C71353">
      <w:r w:rsidRPr="00C71353">
        <w:rPr>
          <w:b/>
          <w:bCs/>
        </w:rPr>
        <w:t>Exploring My Outside World</w:t>
      </w:r>
    </w:p>
    <w:p w14:paraId="67D53A2F" w14:textId="6B24E845" w:rsidR="0005460C" w:rsidRPr="0005460C" w:rsidRDefault="0005460C" w:rsidP="00C71353">
      <w:pPr>
        <w:ind w:left="1080"/>
      </w:pPr>
      <w:r w:rsidRPr="0005460C">
        <w:lastRenderedPageBreak/>
        <w:t>Actively explores different environments in school or the local community</w:t>
      </w:r>
      <w:r w:rsidRPr="0005460C">
        <w:br/>
        <w:t>• Shows curiosity and engagement when encountering new surroundings</w:t>
      </w:r>
    </w:p>
    <w:p w14:paraId="7A26182E" w14:textId="77777777" w:rsidR="0005460C" w:rsidRPr="0005460C" w:rsidRDefault="0005460C" w:rsidP="00C71353">
      <w:r w:rsidRPr="00C71353">
        <w:rPr>
          <w:b/>
          <w:bCs/>
        </w:rPr>
        <w:t>Exploring Time</w:t>
      </w:r>
    </w:p>
    <w:p w14:paraId="227A8743" w14:textId="1680D900" w:rsidR="0005460C" w:rsidRPr="0005460C" w:rsidRDefault="0005460C" w:rsidP="00C71353">
      <w:pPr>
        <w:ind w:left="1080"/>
      </w:pPr>
      <w:r w:rsidRPr="0005460C">
        <w:t>Uses objects of reference, visual cues or routines to anticipate upcoming activities</w:t>
      </w:r>
      <w:r w:rsidRPr="0005460C">
        <w:br/>
        <w:t>• Demonstrates understanding of familiar daily sequences</w:t>
      </w:r>
    </w:p>
    <w:p w14:paraId="51A3D434" w14:textId="77777777" w:rsidR="0005460C" w:rsidRPr="0005460C" w:rsidRDefault="0005460C" w:rsidP="00C71353">
      <w:r w:rsidRPr="00C71353">
        <w:rPr>
          <w:b/>
          <w:bCs/>
        </w:rPr>
        <w:t>Experiencing Different Religions, Cultures and Beliefs</w:t>
      </w:r>
    </w:p>
    <w:p w14:paraId="1510B7F1" w14:textId="601721E9" w:rsidR="0005460C" w:rsidRPr="0005460C" w:rsidRDefault="0005460C" w:rsidP="00C71353">
      <w:pPr>
        <w:ind w:left="1080"/>
      </w:pPr>
      <w:r>
        <w:t>Actively engages in and contributes to</w:t>
      </w:r>
      <w:r w:rsidRPr="0005460C">
        <w:t xml:space="preserve"> activities that reflect different religions, cultures and beliefs</w:t>
      </w:r>
      <w:r w:rsidRPr="0005460C">
        <w:br/>
        <w:t xml:space="preserve">• </w:t>
      </w:r>
      <w:r>
        <w:t xml:space="preserve">Actively engages in and contributes to </w:t>
      </w:r>
      <w:r w:rsidRPr="0005460C">
        <w:t>a variety of celebrations and cultural experiences</w:t>
      </w:r>
    </w:p>
    <w:p w14:paraId="336CBBBD" w14:textId="77777777" w:rsidR="00A0126B" w:rsidRDefault="00A0126B" w:rsidP="00C71353"/>
    <w:sectPr w:rsidR="00A01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233F1" w14:textId="77777777" w:rsidR="00BC39CF" w:rsidRDefault="00BC39CF" w:rsidP="00C71353">
      <w:pPr>
        <w:spacing w:after="0" w:line="240" w:lineRule="auto"/>
      </w:pPr>
      <w:r>
        <w:separator/>
      </w:r>
    </w:p>
  </w:endnote>
  <w:endnote w:type="continuationSeparator" w:id="0">
    <w:p w14:paraId="7D9AE4CF" w14:textId="77777777" w:rsidR="00BC39CF" w:rsidRDefault="00BC39CF" w:rsidP="00C7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F68F" w14:textId="77777777" w:rsidR="00BC39CF" w:rsidRDefault="00BC39CF" w:rsidP="00C71353">
      <w:pPr>
        <w:spacing w:after="0" w:line="240" w:lineRule="auto"/>
      </w:pPr>
      <w:r>
        <w:separator/>
      </w:r>
    </w:p>
  </w:footnote>
  <w:footnote w:type="continuationSeparator" w:id="0">
    <w:p w14:paraId="33C6E61F" w14:textId="77777777" w:rsidR="00BC39CF" w:rsidRDefault="00BC39CF" w:rsidP="00C71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01786"/>
    <w:multiLevelType w:val="hybridMultilevel"/>
    <w:tmpl w:val="8B747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C54B0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41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0C"/>
    <w:rsid w:val="0005460C"/>
    <w:rsid w:val="000679B6"/>
    <w:rsid w:val="003B6021"/>
    <w:rsid w:val="00403E3E"/>
    <w:rsid w:val="009F5F84"/>
    <w:rsid w:val="00A0126B"/>
    <w:rsid w:val="00BA6332"/>
    <w:rsid w:val="00BC39CF"/>
    <w:rsid w:val="00C71353"/>
    <w:rsid w:val="00FC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F6015"/>
  <w15:chartTrackingRefBased/>
  <w15:docId w15:val="{D44EC8B5-5EDE-43B5-97DB-01B95D35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6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6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6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6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6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6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6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6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6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1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353"/>
  </w:style>
  <w:style w:type="paragraph" w:styleId="Footer">
    <w:name w:val="footer"/>
    <w:basedOn w:val="Normal"/>
    <w:link w:val="FooterChar"/>
    <w:uiPriority w:val="99"/>
    <w:unhideWhenUsed/>
    <w:rsid w:val="00C71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61365-cf1b-4b34-970f-a31508b5a8ed">
      <Terms xmlns="http://schemas.microsoft.com/office/infopath/2007/PartnerControls"/>
    </lcf76f155ced4ddcb4097134ff3c332f>
    <TaxCatchAll xmlns="7b8a63ef-4127-414f-bd8f-bd82ae7cbf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5E9F8EC2CB34A8D68B1CE5DD654D8" ma:contentTypeVersion="14" ma:contentTypeDescription="Create a new document." ma:contentTypeScope="" ma:versionID="998a078639b9d79bc44af70555078adc">
  <xsd:schema xmlns:xsd="http://www.w3.org/2001/XMLSchema" xmlns:xs="http://www.w3.org/2001/XMLSchema" xmlns:p="http://schemas.microsoft.com/office/2006/metadata/properties" xmlns:ns2="75861365-cf1b-4b34-970f-a31508b5a8ed" xmlns:ns3="7b8a63ef-4127-414f-bd8f-bd82ae7cbf9b" targetNamespace="http://schemas.microsoft.com/office/2006/metadata/properties" ma:root="true" ma:fieldsID="5ac251767b5363a33eb3d1ff757d3fd9" ns2:_="" ns3:_="">
    <xsd:import namespace="75861365-cf1b-4b34-970f-a31508b5a8ed"/>
    <xsd:import namespace="7b8a63ef-4127-414f-bd8f-bd82ae7cb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61365-cf1b-4b34-970f-a31508b5a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f74d92-cc71-4641-a7bf-06a89bbdb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a63ef-4127-414f-bd8f-bd82ae7cbf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af88a4-3605-45a9-ad2e-d878b863ead6}" ma:internalName="TaxCatchAll" ma:showField="CatchAllData" ma:web="7b8a63ef-4127-414f-bd8f-bd82ae7cb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ECF06-D2C5-467C-84B0-50F0CB384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029EDF-4C9B-40A0-84FD-C7A66461E057}">
  <ds:schemaRefs>
    <ds:schemaRef ds:uri="http://schemas.microsoft.com/office/2006/metadata/properties"/>
    <ds:schemaRef ds:uri="http://schemas.microsoft.com/office/infopath/2007/PartnerControls"/>
    <ds:schemaRef ds:uri="75861365-cf1b-4b34-970f-a31508b5a8ed"/>
    <ds:schemaRef ds:uri="7b8a63ef-4127-414f-bd8f-bd82ae7cbf9b"/>
  </ds:schemaRefs>
</ds:datastoreItem>
</file>

<file path=customXml/itemProps3.xml><?xml version="1.0" encoding="utf-8"?>
<ds:datastoreItem xmlns:ds="http://schemas.openxmlformats.org/officeDocument/2006/customXml" ds:itemID="{8F818286-E31D-445A-83C0-952F3C7EA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61365-cf1b-4b34-970f-a31508b5a8ed"/>
    <ds:schemaRef ds:uri="7b8a63ef-4127-414f-bd8f-bd82ae7cb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Rowe (HEA)</dc:creator>
  <cp:keywords/>
  <dc:description/>
  <cp:lastModifiedBy>Yvonne Gibson (HEA)</cp:lastModifiedBy>
  <cp:revision>2</cp:revision>
  <dcterms:created xsi:type="dcterms:W3CDTF">2026-06-15T15:46:00Z</dcterms:created>
  <dcterms:modified xsi:type="dcterms:W3CDTF">2026-06-15T15:46:00Z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0x01010002A5E9F8EC2CB34A8D68B1CE5DD654D8</vt:lpwstr>
  </property>
  <property fmtid="{D5CDD505-2E9C-101B-9397-08002B2CF9AE}" pid="3" name="MediaServiceImageTags">
    <vt:lpwstr/>
  </property>
</Properties>
</file>