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3D76BEB9" w:rsidR="000179D0" w:rsidRDefault="00EB21BF" w:rsidP="00AC081D">
      <w:pPr>
        <w:jc w:val="center"/>
        <w:rPr>
          <w:b/>
          <w:bCs/>
          <w:color w:val="FF0000"/>
          <w:sz w:val="28"/>
          <w:szCs w:val="28"/>
          <w:u w:val="single"/>
        </w:rPr>
      </w:pPr>
      <w:r>
        <w:rPr>
          <w:b/>
          <w:bCs/>
          <w:color w:val="FF0000"/>
          <w:sz w:val="28"/>
          <w:szCs w:val="28"/>
          <w:u w:val="single"/>
        </w:rPr>
        <w:t>Iris</w:t>
      </w:r>
      <w:r w:rsidR="001C3740" w:rsidRPr="6CA99AF2">
        <w:rPr>
          <w:b/>
          <w:bCs/>
          <w:color w:val="FF0000"/>
          <w:sz w:val="28"/>
          <w:szCs w:val="28"/>
          <w:u w:val="single"/>
        </w:rPr>
        <w:t xml:space="preserve"> Long Term </w:t>
      </w:r>
      <w:r w:rsidR="002307F6">
        <w:rPr>
          <w:b/>
          <w:bCs/>
          <w:color w:val="FF0000"/>
          <w:sz w:val="28"/>
          <w:szCs w:val="28"/>
          <w:u w:val="single"/>
        </w:rPr>
        <w:t>Topic Overview</w:t>
      </w:r>
      <w:r w:rsidR="00F0506F">
        <w:rPr>
          <w:b/>
          <w:bCs/>
          <w:color w:val="FF0000"/>
          <w:sz w:val="28"/>
          <w:szCs w:val="28"/>
          <w:u w:val="single"/>
        </w:rPr>
        <w:t xml:space="preserve"> – Cycle 1 </w:t>
      </w:r>
    </w:p>
    <w:p w14:paraId="3FE094A6" w14:textId="6C2DAD38"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w:t>
      </w:r>
      <w:r w:rsidR="00592B0E">
        <w:rPr>
          <w:b/>
          <w:bCs/>
          <w:color w:val="FF0000"/>
        </w:rPr>
        <w:t xml:space="preserve">2 </w:t>
      </w:r>
      <w:r w:rsidRPr="00F0506F">
        <w:rPr>
          <w:b/>
          <w:bCs/>
          <w:color w:val="FF0000"/>
        </w:rPr>
        <w:t xml:space="preserve">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Default="00F0506F" w:rsidP="00F0506F">
      <w:pPr>
        <w:rPr>
          <w:b/>
          <w:bCs/>
          <w:color w:val="FF0000"/>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p w14:paraId="574718C8" w14:textId="1FAAD018" w:rsidR="00592B0E" w:rsidRPr="00592B0E" w:rsidRDefault="00592B0E" w:rsidP="00F0506F">
      <w:pPr>
        <w:rPr>
          <w:b/>
          <w:color w:val="FF0000"/>
          <w:szCs w:val="18"/>
        </w:rPr>
      </w:pPr>
      <w:r w:rsidRPr="00592B0E">
        <w:rPr>
          <w:b/>
          <w:color w:val="FF0000"/>
          <w:szCs w:val="18"/>
        </w:rPr>
        <w:t>The teaching is devised of the statements within the pathways linked to the below overview for each half term</w:t>
      </w:r>
      <w:r>
        <w:rPr>
          <w:b/>
          <w:color w:val="FF0000"/>
          <w:szCs w:val="18"/>
        </w:rPr>
        <w:t xml:space="preserve">, this is a spiral curriculum that is adapted to meet the individual needs and interests within the class. </w:t>
      </w:r>
    </w:p>
    <w:tbl>
      <w:tblPr>
        <w:tblStyle w:val="TableGrid"/>
        <w:tblW w:w="0" w:type="auto"/>
        <w:tblLook w:val="04A0" w:firstRow="1" w:lastRow="0" w:firstColumn="1" w:lastColumn="0" w:noHBand="0" w:noVBand="1"/>
      </w:tblPr>
      <w:tblGrid>
        <w:gridCol w:w="2414"/>
        <w:gridCol w:w="2486"/>
        <w:gridCol w:w="1792"/>
        <w:gridCol w:w="7"/>
        <w:gridCol w:w="8"/>
        <w:gridCol w:w="1879"/>
        <w:gridCol w:w="18"/>
        <w:gridCol w:w="12"/>
        <w:gridCol w:w="1787"/>
        <w:gridCol w:w="23"/>
        <w:gridCol w:w="6"/>
        <w:gridCol w:w="59"/>
        <w:gridCol w:w="1696"/>
        <w:gridCol w:w="39"/>
        <w:gridCol w:w="40"/>
        <w:gridCol w:w="1546"/>
        <w:gridCol w:w="21"/>
        <w:gridCol w:w="14"/>
        <w:gridCol w:w="144"/>
        <w:gridCol w:w="1397"/>
      </w:tblGrid>
      <w:tr w:rsidR="00F0506F" w:rsidRPr="00072D37" w14:paraId="0E4E3671" w14:textId="77777777" w:rsidTr="008D13F6">
        <w:trPr>
          <w:trHeight w:val="454"/>
        </w:trPr>
        <w:tc>
          <w:tcPr>
            <w:tcW w:w="4900"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1792"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1912" w:type="dxa"/>
            <w:gridSpan w:val="4"/>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828" w:type="dxa"/>
            <w:gridSpan w:val="4"/>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755" w:type="dxa"/>
            <w:gridSpan w:val="2"/>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646" w:type="dxa"/>
            <w:gridSpan w:val="4"/>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555" w:type="dxa"/>
            <w:gridSpan w:val="3"/>
            <w:shd w:val="clear" w:color="auto" w:fill="FF0000"/>
            <w:vAlign w:val="center"/>
          </w:tcPr>
          <w:p w14:paraId="72B7C003" w14:textId="7FD6E939"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9C0EBD" w:rsidRPr="00072D37" w14:paraId="508E9156" w14:textId="77777777" w:rsidTr="008D13F6">
        <w:trPr>
          <w:trHeight w:val="454"/>
        </w:trPr>
        <w:tc>
          <w:tcPr>
            <w:tcW w:w="4900" w:type="dxa"/>
            <w:gridSpan w:val="2"/>
            <w:shd w:val="clear" w:color="auto" w:fill="FF0000"/>
            <w:vAlign w:val="center"/>
          </w:tcPr>
          <w:p w14:paraId="3A7BA0D3" w14:textId="7FE37AE2" w:rsidR="00F0506F" w:rsidRPr="00072D37" w:rsidRDefault="00F0506F" w:rsidP="00AC081D">
            <w:pPr>
              <w:jc w:val="center"/>
              <w:rPr>
                <w:color w:val="FFFFFF" w:themeColor="background1"/>
              </w:rPr>
            </w:pPr>
            <w:r>
              <w:rPr>
                <w:color w:val="FFFFFF" w:themeColor="background1"/>
              </w:rPr>
              <w:t xml:space="preserve">Topic Focus </w:t>
            </w:r>
          </w:p>
        </w:tc>
        <w:tc>
          <w:tcPr>
            <w:tcW w:w="1792" w:type="dxa"/>
            <w:shd w:val="clear" w:color="auto" w:fill="FF0000"/>
            <w:vAlign w:val="center"/>
          </w:tcPr>
          <w:p w14:paraId="33D59AD1" w14:textId="60524B02" w:rsidR="00F0506F" w:rsidRPr="00072D37" w:rsidRDefault="009C2B2E" w:rsidP="00AC081D">
            <w:pPr>
              <w:jc w:val="center"/>
              <w:rPr>
                <w:color w:val="FFFFFF" w:themeColor="background1"/>
              </w:rPr>
            </w:pPr>
            <w:r>
              <w:rPr>
                <w:color w:val="FFFFFF" w:themeColor="background1"/>
              </w:rPr>
              <w:t xml:space="preserve">Marvellous Me </w:t>
            </w:r>
          </w:p>
        </w:tc>
        <w:tc>
          <w:tcPr>
            <w:tcW w:w="1912" w:type="dxa"/>
            <w:gridSpan w:val="4"/>
            <w:shd w:val="clear" w:color="auto" w:fill="FF0000"/>
            <w:vAlign w:val="center"/>
          </w:tcPr>
          <w:p w14:paraId="24A10770" w14:textId="09963D2D" w:rsidR="00F0506F" w:rsidRPr="00072D37" w:rsidRDefault="00DF2EE6" w:rsidP="00AC081D">
            <w:pPr>
              <w:jc w:val="center"/>
              <w:rPr>
                <w:color w:val="FFFFFF" w:themeColor="background1"/>
              </w:rPr>
            </w:pPr>
            <w:r>
              <w:rPr>
                <w:color w:val="FFFFFF" w:themeColor="background1"/>
              </w:rPr>
              <w:t>Let’s Build</w:t>
            </w:r>
          </w:p>
        </w:tc>
        <w:tc>
          <w:tcPr>
            <w:tcW w:w="1828" w:type="dxa"/>
            <w:gridSpan w:val="4"/>
            <w:shd w:val="clear" w:color="auto" w:fill="FF0000"/>
            <w:vAlign w:val="center"/>
          </w:tcPr>
          <w:p w14:paraId="50A7206A" w14:textId="2E42AEAD" w:rsidR="00F0506F" w:rsidRPr="00072D37" w:rsidRDefault="009C2B2E" w:rsidP="00AC081D">
            <w:pPr>
              <w:jc w:val="center"/>
              <w:rPr>
                <w:color w:val="FFFFFF" w:themeColor="background1"/>
              </w:rPr>
            </w:pPr>
            <w:r>
              <w:rPr>
                <w:color w:val="FFFFFF" w:themeColor="background1"/>
              </w:rPr>
              <w:t xml:space="preserve">Fabulous food </w:t>
            </w:r>
          </w:p>
        </w:tc>
        <w:tc>
          <w:tcPr>
            <w:tcW w:w="1755" w:type="dxa"/>
            <w:gridSpan w:val="2"/>
            <w:shd w:val="clear" w:color="auto" w:fill="FF0000"/>
            <w:vAlign w:val="center"/>
          </w:tcPr>
          <w:p w14:paraId="36935C59" w14:textId="294873A0" w:rsidR="00F0506F" w:rsidRPr="00072D37" w:rsidRDefault="009C2B2E" w:rsidP="00AC081D">
            <w:pPr>
              <w:jc w:val="center"/>
              <w:rPr>
                <w:color w:val="FFFFFF" w:themeColor="background1"/>
              </w:rPr>
            </w:pPr>
            <w:r>
              <w:rPr>
                <w:color w:val="FFFFFF" w:themeColor="background1"/>
              </w:rPr>
              <w:t xml:space="preserve">Animal world </w:t>
            </w:r>
          </w:p>
        </w:tc>
        <w:tc>
          <w:tcPr>
            <w:tcW w:w="1646" w:type="dxa"/>
            <w:gridSpan w:val="4"/>
            <w:shd w:val="clear" w:color="auto" w:fill="FF0000"/>
            <w:vAlign w:val="center"/>
          </w:tcPr>
          <w:p w14:paraId="4E4A9401" w14:textId="7A8BE48E" w:rsidR="00F0506F" w:rsidRPr="00072D37" w:rsidRDefault="009C2B2E" w:rsidP="00072D37">
            <w:pPr>
              <w:jc w:val="center"/>
              <w:rPr>
                <w:color w:val="FFFFFF" w:themeColor="background1"/>
              </w:rPr>
            </w:pPr>
            <w:r>
              <w:rPr>
                <w:color w:val="FFFFFF" w:themeColor="background1"/>
              </w:rPr>
              <w:t xml:space="preserve">Out and about </w:t>
            </w:r>
          </w:p>
        </w:tc>
        <w:tc>
          <w:tcPr>
            <w:tcW w:w="1555" w:type="dxa"/>
            <w:gridSpan w:val="3"/>
            <w:shd w:val="clear" w:color="auto" w:fill="FF0000"/>
            <w:vAlign w:val="center"/>
          </w:tcPr>
          <w:p w14:paraId="1E1CC3C1" w14:textId="1FF39612" w:rsidR="00F0506F" w:rsidRPr="00072D37" w:rsidRDefault="009C2B2E" w:rsidP="00AC081D">
            <w:pPr>
              <w:jc w:val="center"/>
              <w:rPr>
                <w:color w:val="FFFFFF" w:themeColor="background1"/>
              </w:rPr>
            </w:pPr>
            <w:r>
              <w:rPr>
                <w:color w:val="FFFFFF" w:themeColor="background1"/>
              </w:rPr>
              <w:t xml:space="preserve">Wonderful water </w:t>
            </w:r>
          </w:p>
        </w:tc>
      </w:tr>
      <w:tr w:rsidR="00C26AF7" w14:paraId="033B18D3" w14:textId="77777777" w:rsidTr="008D13F6">
        <w:trPr>
          <w:trHeight w:val="454"/>
        </w:trPr>
        <w:tc>
          <w:tcPr>
            <w:tcW w:w="2414" w:type="dxa"/>
            <w:vMerge w:val="restart"/>
          </w:tcPr>
          <w:p w14:paraId="44D37772" w14:textId="77777777" w:rsidR="00C26AF7" w:rsidRDefault="00C26AF7" w:rsidP="009C0EBD">
            <w:pPr>
              <w:jc w:val="center"/>
              <w:rPr>
                <w:b/>
                <w:sz w:val="18"/>
                <w:szCs w:val="18"/>
              </w:rPr>
            </w:pPr>
            <w:r w:rsidRPr="00F0506F">
              <w:rPr>
                <w:b/>
                <w:sz w:val="18"/>
                <w:szCs w:val="18"/>
              </w:rPr>
              <w:t>My communication</w:t>
            </w:r>
          </w:p>
          <w:p w14:paraId="7F9A3A9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Expressive Communication</w:t>
            </w:r>
          </w:p>
          <w:p w14:paraId="5AC67517"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Receptive Communication</w:t>
            </w:r>
          </w:p>
          <w:p w14:paraId="6287A01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Reading</w:t>
            </w:r>
          </w:p>
          <w:p w14:paraId="698B508F" w14:textId="3EBFE381"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Writing</w:t>
            </w:r>
            <w:r w:rsidRPr="00C26AF7">
              <w:rPr>
                <w:b/>
                <w:sz w:val="12"/>
                <w:szCs w:val="12"/>
              </w:rPr>
              <w:t xml:space="preserve"> </w:t>
            </w:r>
          </w:p>
        </w:tc>
        <w:tc>
          <w:tcPr>
            <w:tcW w:w="2486" w:type="dxa"/>
            <w:shd w:val="clear" w:color="auto" w:fill="002060"/>
          </w:tcPr>
          <w:p w14:paraId="2A22518E" w14:textId="77777777" w:rsidR="00C26AF7" w:rsidRDefault="00C26AF7" w:rsidP="007F2EF6">
            <w:pPr>
              <w:rPr>
                <w:rFonts w:cstheme="minorHAnsi"/>
                <w:sz w:val="18"/>
                <w:szCs w:val="18"/>
              </w:rPr>
            </w:pPr>
            <w:r>
              <w:rPr>
                <w:rFonts w:cstheme="minorHAnsi"/>
                <w:sz w:val="18"/>
                <w:szCs w:val="18"/>
              </w:rPr>
              <w:t xml:space="preserve">Books/Literacy Focus </w:t>
            </w:r>
          </w:p>
          <w:p w14:paraId="209E710B" w14:textId="019F800B" w:rsidR="001F3488" w:rsidRPr="00C9679A" w:rsidRDefault="001F3488" w:rsidP="007F2EF6">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by teachers dependent on children.</w:t>
            </w:r>
          </w:p>
        </w:tc>
        <w:tc>
          <w:tcPr>
            <w:tcW w:w="1792" w:type="dxa"/>
            <w:vAlign w:val="center"/>
          </w:tcPr>
          <w:p w14:paraId="79636678" w14:textId="74AB39CD" w:rsidR="00C26AF7" w:rsidRPr="00C9679A" w:rsidRDefault="0095324D" w:rsidP="00C30AB7">
            <w:pPr>
              <w:jc w:val="center"/>
              <w:rPr>
                <w:rFonts w:cstheme="minorHAnsi"/>
                <w:sz w:val="19"/>
                <w:szCs w:val="19"/>
              </w:rPr>
            </w:pPr>
            <w:r>
              <w:rPr>
                <w:rFonts w:cstheme="minorHAnsi"/>
                <w:sz w:val="19"/>
                <w:szCs w:val="19"/>
              </w:rPr>
              <w:t>Focus: Re-telling/sequencing story</w:t>
            </w:r>
          </w:p>
        </w:tc>
        <w:tc>
          <w:tcPr>
            <w:tcW w:w="1912" w:type="dxa"/>
            <w:gridSpan w:val="4"/>
            <w:vAlign w:val="center"/>
          </w:tcPr>
          <w:p w14:paraId="755F01A0" w14:textId="129D204F" w:rsidR="00C26AF7" w:rsidRPr="00C9679A" w:rsidRDefault="0095324D" w:rsidP="00C30AB7">
            <w:pPr>
              <w:jc w:val="center"/>
              <w:rPr>
                <w:rFonts w:cstheme="minorHAnsi"/>
                <w:sz w:val="19"/>
                <w:szCs w:val="19"/>
              </w:rPr>
            </w:pPr>
            <w:r>
              <w:rPr>
                <w:rFonts w:cstheme="minorHAnsi"/>
                <w:sz w:val="19"/>
                <w:szCs w:val="19"/>
              </w:rPr>
              <w:t xml:space="preserve">Focus: Information book or real-life element </w:t>
            </w:r>
          </w:p>
        </w:tc>
        <w:tc>
          <w:tcPr>
            <w:tcW w:w="1828" w:type="dxa"/>
            <w:gridSpan w:val="4"/>
            <w:vAlign w:val="center"/>
          </w:tcPr>
          <w:p w14:paraId="58CE5707" w14:textId="758B1BF2" w:rsidR="00C26AF7" w:rsidRPr="00C9679A" w:rsidRDefault="0095324D" w:rsidP="00C30AB7">
            <w:pPr>
              <w:jc w:val="center"/>
              <w:rPr>
                <w:rFonts w:cstheme="minorHAnsi"/>
                <w:sz w:val="19"/>
                <w:szCs w:val="19"/>
              </w:rPr>
            </w:pPr>
            <w:r>
              <w:rPr>
                <w:rFonts w:cstheme="minorHAnsi"/>
                <w:sz w:val="19"/>
                <w:szCs w:val="19"/>
              </w:rPr>
              <w:t xml:space="preserve">Focus: Answering questions </w:t>
            </w:r>
          </w:p>
        </w:tc>
        <w:tc>
          <w:tcPr>
            <w:tcW w:w="1755" w:type="dxa"/>
            <w:gridSpan w:val="2"/>
            <w:vAlign w:val="center"/>
          </w:tcPr>
          <w:p w14:paraId="7EED83C7" w14:textId="672BA49F" w:rsidR="00C26AF7" w:rsidRPr="00C9679A" w:rsidRDefault="0095324D" w:rsidP="00C30AB7">
            <w:pPr>
              <w:jc w:val="center"/>
              <w:rPr>
                <w:rFonts w:cstheme="minorHAnsi"/>
                <w:sz w:val="19"/>
                <w:szCs w:val="19"/>
              </w:rPr>
            </w:pPr>
            <w:r>
              <w:rPr>
                <w:rFonts w:cstheme="minorHAnsi"/>
                <w:sz w:val="19"/>
                <w:szCs w:val="19"/>
              </w:rPr>
              <w:t xml:space="preserve">Focus: Rhythm and rhyme </w:t>
            </w:r>
          </w:p>
        </w:tc>
        <w:tc>
          <w:tcPr>
            <w:tcW w:w="1646" w:type="dxa"/>
            <w:gridSpan w:val="4"/>
            <w:vAlign w:val="center"/>
          </w:tcPr>
          <w:p w14:paraId="78E55A22" w14:textId="328F4039" w:rsidR="00C26AF7" w:rsidRPr="00C9679A" w:rsidRDefault="0095324D" w:rsidP="00F52CC6">
            <w:pPr>
              <w:jc w:val="center"/>
              <w:rPr>
                <w:rFonts w:cstheme="minorHAnsi"/>
                <w:sz w:val="19"/>
                <w:szCs w:val="19"/>
              </w:rPr>
            </w:pPr>
            <w:r>
              <w:rPr>
                <w:rFonts w:cstheme="minorHAnsi"/>
                <w:sz w:val="19"/>
                <w:szCs w:val="19"/>
              </w:rPr>
              <w:t xml:space="preserve">Focus: Innovating the story </w:t>
            </w:r>
          </w:p>
        </w:tc>
        <w:tc>
          <w:tcPr>
            <w:tcW w:w="1555" w:type="dxa"/>
            <w:gridSpan w:val="3"/>
            <w:vAlign w:val="center"/>
          </w:tcPr>
          <w:p w14:paraId="11BFB979" w14:textId="202B67DB" w:rsidR="00C26AF7" w:rsidRPr="00C9679A" w:rsidRDefault="0095324D" w:rsidP="00C30AB7">
            <w:pPr>
              <w:jc w:val="center"/>
              <w:rPr>
                <w:rFonts w:cstheme="minorHAnsi"/>
                <w:sz w:val="19"/>
                <w:szCs w:val="19"/>
              </w:rPr>
            </w:pPr>
            <w:r>
              <w:rPr>
                <w:rFonts w:cstheme="minorHAnsi"/>
                <w:sz w:val="19"/>
                <w:szCs w:val="19"/>
              </w:rPr>
              <w:t xml:space="preserve">Focus: Instructions or recipes </w:t>
            </w:r>
          </w:p>
        </w:tc>
      </w:tr>
      <w:tr w:rsidR="0095324D" w14:paraId="2D7923FF" w14:textId="071C0BEF" w:rsidTr="008D13F6">
        <w:trPr>
          <w:trHeight w:val="454"/>
        </w:trPr>
        <w:tc>
          <w:tcPr>
            <w:tcW w:w="2414" w:type="dxa"/>
            <w:vMerge/>
            <w:textDirection w:val="btLr"/>
          </w:tcPr>
          <w:p w14:paraId="0D33FD2B" w14:textId="3ED84047" w:rsidR="0095324D" w:rsidRPr="00F0506F" w:rsidRDefault="0095324D" w:rsidP="00F0506F">
            <w:pPr>
              <w:ind w:left="113" w:right="113"/>
              <w:jc w:val="center"/>
              <w:rPr>
                <w:b/>
                <w:sz w:val="18"/>
                <w:szCs w:val="18"/>
              </w:rPr>
            </w:pPr>
          </w:p>
        </w:tc>
        <w:tc>
          <w:tcPr>
            <w:tcW w:w="2486" w:type="dxa"/>
            <w:shd w:val="clear" w:color="auto" w:fill="002060"/>
          </w:tcPr>
          <w:p w14:paraId="1E841C0A" w14:textId="0644C4F3" w:rsidR="0095324D" w:rsidRPr="00C9679A" w:rsidRDefault="0095324D" w:rsidP="00AC081D">
            <w:pPr>
              <w:rPr>
                <w:rFonts w:cstheme="minorHAnsi"/>
                <w:sz w:val="18"/>
                <w:szCs w:val="18"/>
              </w:rPr>
            </w:pPr>
            <w:r>
              <w:rPr>
                <w:rFonts w:cstheme="minorHAnsi"/>
                <w:sz w:val="18"/>
                <w:szCs w:val="18"/>
              </w:rPr>
              <w:t>Communication using AAC (where needed)</w:t>
            </w:r>
          </w:p>
        </w:tc>
        <w:tc>
          <w:tcPr>
            <w:tcW w:w="10488" w:type="dxa"/>
            <w:gridSpan w:val="18"/>
            <w:vAlign w:val="center"/>
          </w:tcPr>
          <w:p w14:paraId="4425AA5F" w14:textId="77777777" w:rsidR="0095324D" w:rsidRDefault="0095324D" w:rsidP="0095324D">
            <w:pPr>
              <w:jc w:val="center"/>
              <w:rPr>
                <w:rFonts w:cstheme="minorHAnsi"/>
                <w:sz w:val="19"/>
                <w:szCs w:val="19"/>
              </w:rPr>
            </w:pPr>
            <w:r>
              <w:rPr>
                <w:rFonts w:cstheme="minorHAnsi"/>
                <w:sz w:val="19"/>
                <w:szCs w:val="19"/>
              </w:rPr>
              <w:t xml:space="preserve">Focus: Speaking, listening, conversation skills </w:t>
            </w:r>
          </w:p>
          <w:p w14:paraId="5A027C55" w14:textId="05306624" w:rsidR="0095324D" w:rsidRPr="00C9679A" w:rsidRDefault="0095324D" w:rsidP="0095324D">
            <w:pPr>
              <w:jc w:val="center"/>
              <w:rPr>
                <w:rFonts w:cstheme="minorHAnsi"/>
                <w:sz w:val="19"/>
                <w:szCs w:val="19"/>
              </w:rPr>
            </w:pPr>
            <w:r>
              <w:rPr>
                <w:rFonts w:cstheme="minorHAnsi"/>
                <w:sz w:val="19"/>
                <w:szCs w:val="19"/>
              </w:rPr>
              <w:t xml:space="preserve">Initiating conversation, reciprocal conversation, comprehension, questions and understanding  </w:t>
            </w:r>
          </w:p>
        </w:tc>
      </w:tr>
      <w:tr w:rsidR="00C26AF7" w14:paraId="26E3E15F" w14:textId="77777777" w:rsidTr="008D13F6">
        <w:trPr>
          <w:trHeight w:val="454"/>
        </w:trPr>
        <w:tc>
          <w:tcPr>
            <w:tcW w:w="2414" w:type="dxa"/>
            <w:vMerge/>
            <w:textDirection w:val="btLr"/>
          </w:tcPr>
          <w:p w14:paraId="047BC9D9" w14:textId="77777777" w:rsidR="00C26AF7" w:rsidRPr="00F0506F" w:rsidRDefault="00C26AF7" w:rsidP="00F0506F">
            <w:pPr>
              <w:ind w:left="113" w:right="113"/>
              <w:jc w:val="center"/>
              <w:rPr>
                <w:b/>
                <w:sz w:val="18"/>
                <w:szCs w:val="18"/>
              </w:rPr>
            </w:pPr>
          </w:p>
        </w:tc>
        <w:tc>
          <w:tcPr>
            <w:tcW w:w="2486" w:type="dxa"/>
            <w:shd w:val="clear" w:color="auto" w:fill="002060"/>
          </w:tcPr>
          <w:p w14:paraId="1BFB4028" w14:textId="3A37C684" w:rsidR="00C26AF7" w:rsidRDefault="00C26AF7" w:rsidP="00AC081D">
            <w:pPr>
              <w:rPr>
                <w:rFonts w:cstheme="minorHAnsi"/>
                <w:sz w:val="18"/>
                <w:szCs w:val="18"/>
              </w:rPr>
            </w:pPr>
            <w:r>
              <w:rPr>
                <w:rFonts w:cstheme="minorHAnsi"/>
                <w:sz w:val="18"/>
                <w:szCs w:val="18"/>
              </w:rPr>
              <w:t xml:space="preserve">Phonics </w:t>
            </w:r>
          </w:p>
        </w:tc>
        <w:tc>
          <w:tcPr>
            <w:tcW w:w="1792" w:type="dxa"/>
            <w:vAlign w:val="center"/>
          </w:tcPr>
          <w:p w14:paraId="10D90C76" w14:textId="4B5D4CC0" w:rsidR="00C26AF7" w:rsidRDefault="00C26AF7" w:rsidP="00C30AB7">
            <w:pPr>
              <w:jc w:val="center"/>
              <w:rPr>
                <w:rFonts w:cstheme="minorHAnsi"/>
                <w:sz w:val="19"/>
                <w:szCs w:val="19"/>
              </w:rPr>
            </w:pPr>
            <w:r>
              <w:rPr>
                <w:rFonts w:cstheme="minorHAnsi"/>
                <w:sz w:val="19"/>
                <w:szCs w:val="19"/>
              </w:rPr>
              <w:t>RWI Assessed</w:t>
            </w:r>
          </w:p>
        </w:tc>
        <w:tc>
          <w:tcPr>
            <w:tcW w:w="1912" w:type="dxa"/>
            <w:gridSpan w:val="4"/>
            <w:vAlign w:val="center"/>
          </w:tcPr>
          <w:p w14:paraId="71BFBABE" w14:textId="67670AF7" w:rsidR="00C26AF7" w:rsidRDefault="00C26AF7" w:rsidP="00C30AB7">
            <w:pPr>
              <w:jc w:val="center"/>
              <w:rPr>
                <w:rFonts w:cstheme="minorHAnsi"/>
                <w:sz w:val="19"/>
                <w:szCs w:val="19"/>
              </w:rPr>
            </w:pPr>
            <w:r>
              <w:rPr>
                <w:rFonts w:cstheme="minorHAnsi"/>
                <w:sz w:val="19"/>
                <w:szCs w:val="19"/>
              </w:rPr>
              <w:t>RWI Assessed</w:t>
            </w:r>
          </w:p>
        </w:tc>
        <w:tc>
          <w:tcPr>
            <w:tcW w:w="1828" w:type="dxa"/>
            <w:gridSpan w:val="4"/>
            <w:vAlign w:val="center"/>
          </w:tcPr>
          <w:p w14:paraId="636C0DD9" w14:textId="201C7EC0" w:rsidR="00C26AF7" w:rsidRDefault="00C26AF7" w:rsidP="00C30AB7">
            <w:pPr>
              <w:jc w:val="center"/>
              <w:rPr>
                <w:rFonts w:cstheme="minorHAnsi"/>
                <w:sz w:val="19"/>
                <w:szCs w:val="19"/>
              </w:rPr>
            </w:pPr>
            <w:r>
              <w:rPr>
                <w:rFonts w:cstheme="minorHAnsi"/>
                <w:sz w:val="19"/>
                <w:szCs w:val="19"/>
              </w:rPr>
              <w:t>RWI Assessed</w:t>
            </w:r>
          </w:p>
        </w:tc>
        <w:tc>
          <w:tcPr>
            <w:tcW w:w="1755" w:type="dxa"/>
            <w:gridSpan w:val="2"/>
            <w:vAlign w:val="center"/>
          </w:tcPr>
          <w:p w14:paraId="435C1D5E" w14:textId="71508650" w:rsidR="00C26AF7" w:rsidRDefault="00C26AF7" w:rsidP="00C30AB7">
            <w:pPr>
              <w:jc w:val="center"/>
              <w:rPr>
                <w:rFonts w:cstheme="minorHAnsi"/>
                <w:sz w:val="19"/>
                <w:szCs w:val="19"/>
              </w:rPr>
            </w:pPr>
            <w:r>
              <w:rPr>
                <w:rFonts w:cstheme="minorHAnsi"/>
                <w:sz w:val="19"/>
                <w:szCs w:val="19"/>
              </w:rPr>
              <w:t xml:space="preserve">RWI Assessed </w:t>
            </w:r>
          </w:p>
        </w:tc>
        <w:tc>
          <w:tcPr>
            <w:tcW w:w="1646" w:type="dxa"/>
            <w:gridSpan w:val="4"/>
            <w:vAlign w:val="center"/>
          </w:tcPr>
          <w:p w14:paraId="3FDF6954" w14:textId="00374C1E" w:rsidR="00C26AF7" w:rsidRDefault="00C26AF7" w:rsidP="00C30AB7">
            <w:pPr>
              <w:jc w:val="center"/>
              <w:rPr>
                <w:rFonts w:cstheme="minorHAnsi"/>
                <w:sz w:val="19"/>
                <w:szCs w:val="19"/>
              </w:rPr>
            </w:pPr>
            <w:r>
              <w:rPr>
                <w:rFonts w:cstheme="minorHAnsi"/>
                <w:sz w:val="19"/>
                <w:szCs w:val="19"/>
              </w:rPr>
              <w:t>RWI Assessed</w:t>
            </w:r>
          </w:p>
        </w:tc>
        <w:tc>
          <w:tcPr>
            <w:tcW w:w="1555" w:type="dxa"/>
            <w:gridSpan w:val="3"/>
            <w:vAlign w:val="center"/>
          </w:tcPr>
          <w:p w14:paraId="78D88E9C" w14:textId="646FCF7F" w:rsidR="00C26AF7" w:rsidRDefault="00C26AF7" w:rsidP="00C30AB7">
            <w:pPr>
              <w:jc w:val="center"/>
              <w:rPr>
                <w:rFonts w:cstheme="minorHAnsi"/>
                <w:sz w:val="19"/>
                <w:szCs w:val="19"/>
              </w:rPr>
            </w:pPr>
            <w:r>
              <w:rPr>
                <w:rFonts w:cstheme="minorHAnsi"/>
                <w:sz w:val="19"/>
                <w:szCs w:val="19"/>
              </w:rPr>
              <w:t>RWI Assessed</w:t>
            </w:r>
          </w:p>
        </w:tc>
      </w:tr>
      <w:tr w:rsidR="00C26AF7" w14:paraId="0E887AAB" w14:textId="004F1201" w:rsidTr="008D13F6">
        <w:trPr>
          <w:trHeight w:val="454"/>
        </w:trPr>
        <w:tc>
          <w:tcPr>
            <w:tcW w:w="2414" w:type="dxa"/>
            <w:vMerge w:val="restart"/>
          </w:tcPr>
          <w:p w14:paraId="6226F292" w14:textId="77777777" w:rsidR="00C26AF7" w:rsidRDefault="00C26AF7" w:rsidP="009C0EBD">
            <w:pPr>
              <w:jc w:val="center"/>
              <w:rPr>
                <w:b/>
                <w:sz w:val="18"/>
                <w:szCs w:val="18"/>
              </w:rPr>
            </w:pPr>
            <w:r>
              <w:rPr>
                <w:b/>
                <w:sz w:val="18"/>
                <w:szCs w:val="18"/>
              </w:rPr>
              <w:t xml:space="preserve">My thinking </w:t>
            </w:r>
          </w:p>
          <w:p w14:paraId="0B34A628"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Problem Solving</w:t>
            </w:r>
          </w:p>
          <w:p w14:paraId="7DD6FB35"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an Understanding of Number and Maths Skills</w:t>
            </w:r>
          </w:p>
          <w:p w14:paraId="62AAC4EF"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Skills of Scientific Observation and Enquiry</w:t>
            </w:r>
          </w:p>
          <w:p w14:paraId="1B66C395" w14:textId="7886B3C0" w:rsidR="00CD4536" w:rsidRPr="00CD4536" w:rsidRDefault="00CD4536" w:rsidP="00CD4536">
            <w:pPr>
              <w:pStyle w:val="ListParagraph"/>
              <w:numPr>
                <w:ilvl w:val="0"/>
                <w:numId w:val="4"/>
              </w:numPr>
              <w:ind w:left="417"/>
              <w:rPr>
                <w:rFonts w:cstheme="minorHAnsi"/>
                <w:sz w:val="24"/>
                <w:szCs w:val="24"/>
              </w:rPr>
            </w:pPr>
            <w:r w:rsidRPr="00CD4536">
              <w:rPr>
                <w:rFonts w:cstheme="minorHAnsi"/>
                <w:sz w:val="16"/>
                <w:szCs w:val="16"/>
              </w:rPr>
              <w:t>ICT Skills</w:t>
            </w:r>
          </w:p>
        </w:tc>
        <w:tc>
          <w:tcPr>
            <w:tcW w:w="2486" w:type="dxa"/>
            <w:shd w:val="clear" w:color="auto" w:fill="002060"/>
          </w:tcPr>
          <w:p w14:paraId="5069EBB7" w14:textId="071DB4BA" w:rsidR="00C26AF7" w:rsidRPr="00C9679A" w:rsidRDefault="00C26AF7" w:rsidP="00AC081D">
            <w:pPr>
              <w:rPr>
                <w:rFonts w:cstheme="minorHAnsi"/>
                <w:sz w:val="18"/>
                <w:szCs w:val="18"/>
              </w:rPr>
            </w:pPr>
            <w:r>
              <w:rPr>
                <w:rFonts w:cstheme="minorHAnsi"/>
                <w:sz w:val="18"/>
                <w:szCs w:val="18"/>
              </w:rPr>
              <w:t xml:space="preserve">Number </w:t>
            </w:r>
          </w:p>
        </w:tc>
        <w:tc>
          <w:tcPr>
            <w:tcW w:w="1799" w:type="dxa"/>
            <w:gridSpan w:val="2"/>
            <w:shd w:val="clear" w:color="auto" w:fill="FFFFFF" w:themeFill="background1"/>
            <w:vAlign w:val="center"/>
          </w:tcPr>
          <w:p w14:paraId="58BE1069" w14:textId="24223BF5" w:rsidR="00C26AF7" w:rsidRPr="00C9679A" w:rsidRDefault="0095324D" w:rsidP="00C30AB7">
            <w:pPr>
              <w:jc w:val="center"/>
              <w:rPr>
                <w:rFonts w:cstheme="minorHAnsi"/>
                <w:sz w:val="19"/>
                <w:szCs w:val="19"/>
              </w:rPr>
            </w:pPr>
            <w:r>
              <w:rPr>
                <w:rFonts w:cstheme="minorHAnsi"/>
                <w:sz w:val="19"/>
                <w:szCs w:val="19"/>
              </w:rPr>
              <w:t xml:space="preserve">Place value </w:t>
            </w:r>
            <w:r w:rsidR="00C26AF7">
              <w:rPr>
                <w:rFonts w:cstheme="minorHAnsi"/>
                <w:sz w:val="19"/>
                <w:szCs w:val="19"/>
              </w:rPr>
              <w:t xml:space="preserve"> </w:t>
            </w:r>
          </w:p>
        </w:tc>
        <w:tc>
          <w:tcPr>
            <w:tcW w:w="1905" w:type="dxa"/>
            <w:gridSpan w:val="3"/>
            <w:shd w:val="clear" w:color="auto" w:fill="FFFFFF" w:themeFill="background1"/>
            <w:vAlign w:val="center"/>
          </w:tcPr>
          <w:p w14:paraId="2AE85210" w14:textId="1539C514" w:rsidR="00C26AF7" w:rsidRPr="00C9679A" w:rsidRDefault="0095324D" w:rsidP="00C30AB7">
            <w:pPr>
              <w:jc w:val="center"/>
              <w:rPr>
                <w:rFonts w:cstheme="minorHAnsi"/>
                <w:sz w:val="19"/>
                <w:szCs w:val="19"/>
              </w:rPr>
            </w:pPr>
            <w:r>
              <w:rPr>
                <w:rFonts w:cstheme="minorHAnsi"/>
                <w:sz w:val="19"/>
                <w:szCs w:val="19"/>
              </w:rPr>
              <w:t>Addition</w:t>
            </w:r>
          </w:p>
        </w:tc>
        <w:tc>
          <w:tcPr>
            <w:tcW w:w="1828" w:type="dxa"/>
            <w:gridSpan w:val="4"/>
            <w:shd w:val="clear" w:color="auto" w:fill="FFFFFF" w:themeFill="background1"/>
            <w:vAlign w:val="center"/>
          </w:tcPr>
          <w:p w14:paraId="42487ED6" w14:textId="57032FE7" w:rsidR="00C26AF7" w:rsidRPr="00C9679A" w:rsidRDefault="0095324D" w:rsidP="00C30AB7">
            <w:pPr>
              <w:jc w:val="center"/>
              <w:rPr>
                <w:rFonts w:cstheme="minorHAnsi"/>
                <w:sz w:val="19"/>
                <w:szCs w:val="19"/>
              </w:rPr>
            </w:pPr>
            <w:r>
              <w:rPr>
                <w:rFonts w:cstheme="minorHAnsi"/>
                <w:sz w:val="19"/>
                <w:szCs w:val="19"/>
              </w:rPr>
              <w:t xml:space="preserve">Subtraction </w:t>
            </w:r>
            <w:r w:rsidR="00C26AF7">
              <w:rPr>
                <w:rFonts w:cstheme="minorHAnsi"/>
                <w:sz w:val="19"/>
                <w:szCs w:val="19"/>
              </w:rPr>
              <w:t xml:space="preserve"> </w:t>
            </w:r>
          </w:p>
        </w:tc>
        <w:tc>
          <w:tcPr>
            <w:tcW w:w="1755" w:type="dxa"/>
            <w:gridSpan w:val="2"/>
            <w:shd w:val="clear" w:color="auto" w:fill="FFFFFF" w:themeFill="background1"/>
            <w:vAlign w:val="center"/>
          </w:tcPr>
          <w:p w14:paraId="62C44DC1" w14:textId="58FB9068" w:rsidR="00C26AF7" w:rsidRPr="00C9679A" w:rsidRDefault="0095324D" w:rsidP="00C30AB7">
            <w:pPr>
              <w:jc w:val="center"/>
              <w:rPr>
                <w:rFonts w:cstheme="minorHAnsi"/>
                <w:sz w:val="19"/>
                <w:szCs w:val="19"/>
              </w:rPr>
            </w:pPr>
            <w:r>
              <w:rPr>
                <w:rFonts w:cstheme="minorHAnsi"/>
                <w:sz w:val="19"/>
                <w:szCs w:val="19"/>
              </w:rPr>
              <w:t>Addition and subtraction</w:t>
            </w:r>
          </w:p>
        </w:tc>
        <w:tc>
          <w:tcPr>
            <w:tcW w:w="1646" w:type="dxa"/>
            <w:gridSpan w:val="4"/>
            <w:shd w:val="clear" w:color="auto" w:fill="FFFFFF" w:themeFill="background1"/>
            <w:vAlign w:val="center"/>
          </w:tcPr>
          <w:p w14:paraId="0758215D" w14:textId="00E5A622" w:rsidR="00C26AF7" w:rsidRPr="00C9679A" w:rsidRDefault="0095324D" w:rsidP="00C26AF7">
            <w:pPr>
              <w:jc w:val="center"/>
              <w:rPr>
                <w:rFonts w:cstheme="minorHAnsi"/>
                <w:sz w:val="19"/>
                <w:szCs w:val="19"/>
              </w:rPr>
            </w:pPr>
            <w:r>
              <w:rPr>
                <w:rFonts w:cstheme="minorHAnsi"/>
                <w:sz w:val="19"/>
                <w:szCs w:val="19"/>
              </w:rPr>
              <w:t xml:space="preserve">Grouping and sharing </w:t>
            </w:r>
          </w:p>
        </w:tc>
        <w:tc>
          <w:tcPr>
            <w:tcW w:w="1555" w:type="dxa"/>
            <w:gridSpan w:val="3"/>
            <w:shd w:val="clear" w:color="auto" w:fill="FFFFFF" w:themeFill="background1"/>
            <w:vAlign w:val="center"/>
          </w:tcPr>
          <w:p w14:paraId="74725094" w14:textId="21D5143D" w:rsidR="00C26AF7" w:rsidRPr="00C9679A" w:rsidRDefault="0095324D" w:rsidP="00C26AF7">
            <w:pPr>
              <w:jc w:val="center"/>
              <w:rPr>
                <w:rFonts w:cstheme="minorHAnsi"/>
                <w:sz w:val="19"/>
                <w:szCs w:val="19"/>
              </w:rPr>
            </w:pPr>
            <w:r>
              <w:rPr>
                <w:rFonts w:cstheme="minorHAnsi"/>
                <w:sz w:val="19"/>
                <w:szCs w:val="19"/>
              </w:rPr>
              <w:t xml:space="preserve">Fractions </w:t>
            </w:r>
          </w:p>
        </w:tc>
      </w:tr>
      <w:tr w:rsidR="00F0506F" w14:paraId="3A4D2B95" w14:textId="77777777" w:rsidTr="008D13F6">
        <w:trPr>
          <w:trHeight w:val="454"/>
        </w:trPr>
        <w:tc>
          <w:tcPr>
            <w:tcW w:w="2414" w:type="dxa"/>
            <w:vMerge/>
          </w:tcPr>
          <w:p w14:paraId="30F7C04E" w14:textId="31B2A6BE" w:rsidR="006D107F" w:rsidRDefault="006D107F" w:rsidP="006D107F">
            <w:pPr>
              <w:jc w:val="center"/>
              <w:rPr>
                <w:b/>
              </w:rPr>
            </w:pPr>
          </w:p>
        </w:tc>
        <w:tc>
          <w:tcPr>
            <w:tcW w:w="2486" w:type="dxa"/>
            <w:shd w:val="clear" w:color="auto" w:fill="002060"/>
          </w:tcPr>
          <w:p w14:paraId="2B9945C1" w14:textId="064010EC" w:rsidR="006D107F" w:rsidRDefault="00F0506F" w:rsidP="006D107F">
            <w:pPr>
              <w:rPr>
                <w:rFonts w:cstheme="minorHAnsi"/>
                <w:sz w:val="18"/>
                <w:szCs w:val="18"/>
              </w:rPr>
            </w:pPr>
            <w:r>
              <w:rPr>
                <w:rFonts w:cstheme="minorHAnsi"/>
                <w:sz w:val="18"/>
                <w:szCs w:val="18"/>
              </w:rPr>
              <w:t xml:space="preserve">Maths concepts </w:t>
            </w:r>
          </w:p>
        </w:tc>
        <w:tc>
          <w:tcPr>
            <w:tcW w:w="1792" w:type="dxa"/>
            <w:vAlign w:val="center"/>
          </w:tcPr>
          <w:p w14:paraId="3215D9A7" w14:textId="1D2F3D30" w:rsidR="006D107F" w:rsidRDefault="0095324D" w:rsidP="006D107F">
            <w:pPr>
              <w:jc w:val="center"/>
              <w:rPr>
                <w:rFonts w:cstheme="minorHAnsi"/>
                <w:sz w:val="19"/>
                <w:szCs w:val="19"/>
              </w:rPr>
            </w:pPr>
            <w:r>
              <w:rPr>
                <w:rFonts w:cstheme="minorHAnsi"/>
                <w:sz w:val="19"/>
                <w:szCs w:val="19"/>
              </w:rPr>
              <w:t xml:space="preserve">Using and applying </w:t>
            </w:r>
          </w:p>
        </w:tc>
        <w:tc>
          <w:tcPr>
            <w:tcW w:w="1912" w:type="dxa"/>
            <w:gridSpan w:val="4"/>
            <w:vAlign w:val="center"/>
          </w:tcPr>
          <w:p w14:paraId="0B4B9BA9" w14:textId="78F73EAC" w:rsidR="006D107F" w:rsidRPr="00C9679A" w:rsidRDefault="0095324D" w:rsidP="006D107F">
            <w:pPr>
              <w:jc w:val="center"/>
              <w:rPr>
                <w:rFonts w:cstheme="minorHAnsi"/>
                <w:sz w:val="19"/>
                <w:szCs w:val="19"/>
              </w:rPr>
            </w:pPr>
            <w:r>
              <w:rPr>
                <w:rFonts w:cstheme="minorHAnsi"/>
                <w:sz w:val="19"/>
                <w:szCs w:val="19"/>
              </w:rPr>
              <w:t xml:space="preserve">Shape </w:t>
            </w:r>
            <w:r w:rsidR="00291AAE">
              <w:rPr>
                <w:rFonts w:cstheme="minorHAnsi"/>
                <w:sz w:val="19"/>
                <w:szCs w:val="19"/>
              </w:rPr>
              <w:t xml:space="preserve"> </w:t>
            </w:r>
          </w:p>
        </w:tc>
        <w:tc>
          <w:tcPr>
            <w:tcW w:w="1828" w:type="dxa"/>
            <w:gridSpan w:val="4"/>
            <w:vAlign w:val="center"/>
          </w:tcPr>
          <w:p w14:paraId="6E9F5A83" w14:textId="0FB8CDEF" w:rsidR="006D107F" w:rsidRDefault="0095324D" w:rsidP="0095324D">
            <w:pPr>
              <w:jc w:val="center"/>
              <w:rPr>
                <w:rFonts w:cstheme="minorHAnsi"/>
                <w:sz w:val="19"/>
                <w:szCs w:val="19"/>
              </w:rPr>
            </w:pPr>
            <w:r>
              <w:rPr>
                <w:rFonts w:cstheme="minorHAnsi"/>
                <w:sz w:val="19"/>
                <w:szCs w:val="19"/>
              </w:rPr>
              <w:t xml:space="preserve">Measurement – height and length </w:t>
            </w:r>
          </w:p>
        </w:tc>
        <w:tc>
          <w:tcPr>
            <w:tcW w:w="1755" w:type="dxa"/>
            <w:gridSpan w:val="2"/>
            <w:vAlign w:val="center"/>
          </w:tcPr>
          <w:p w14:paraId="726055AA" w14:textId="55A62870" w:rsidR="006D107F" w:rsidRPr="00C9679A" w:rsidRDefault="0095324D" w:rsidP="006D107F">
            <w:pPr>
              <w:jc w:val="center"/>
              <w:rPr>
                <w:rFonts w:cstheme="minorHAnsi"/>
                <w:sz w:val="19"/>
                <w:szCs w:val="19"/>
              </w:rPr>
            </w:pPr>
            <w:r>
              <w:rPr>
                <w:rFonts w:cstheme="minorHAnsi"/>
                <w:sz w:val="19"/>
                <w:szCs w:val="19"/>
              </w:rPr>
              <w:t xml:space="preserve">Money </w:t>
            </w:r>
            <w:r w:rsidR="00592B0E">
              <w:rPr>
                <w:rFonts w:cstheme="minorHAnsi"/>
                <w:sz w:val="19"/>
                <w:szCs w:val="19"/>
              </w:rPr>
              <w:t xml:space="preserve"> </w:t>
            </w:r>
          </w:p>
        </w:tc>
        <w:tc>
          <w:tcPr>
            <w:tcW w:w="1646" w:type="dxa"/>
            <w:gridSpan w:val="4"/>
            <w:vAlign w:val="center"/>
          </w:tcPr>
          <w:p w14:paraId="74C3412F" w14:textId="245EEE4C" w:rsidR="006D107F" w:rsidRDefault="0095324D" w:rsidP="006D107F">
            <w:pPr>
              <w:jc w:val="center"/>
              <w:rPr>
                <w:rFonts w:cstheme="minorHAnsi"/>
                <w:sz w:val="19"/>
                <w:szCs w:val="19"/>
              </w:rPr>
            </w:pPr>
            <w:r>
              <w:rPr>
                <w:rFonts w:cstheme="minorHAnsi"/>
                <w:sz w:val="19"/>
                <w:szCs w:val="19"/>
              </w:rPr>
              <w:t xml:space="preserve">Measurement – mass and capacity </w:t>
            </w:r>
            <w:r w:rsidR="00291AAE">
              <w:rPr>
                <w:rFonts w:cstheme="minorHAnsi"/>
                <w:sz w:val="19"/>
                <w:szCs w:val="19"/>
              </w:rPr>
              <w:t xml:space="preserve"> </w:t>
            </w:r>
          </w:p>
        </w:tc>
        <w:tc>
          <w:tcPr>
            <w:tcW w:w="1555" w:type="dxa"/>
            <w:gridSpan w:val="3"/>
            <w:vAlign w:val="center"/>
          </w:tcPr>
          <w:p w14:paraId="01A88D9B" w14:textId="45152A0A" w:rsidR="006D107F" w:rsidRDefault="0095324D" w:rsidP="006D107F">
            <w:pPr>
              <w:jc w:val="center"/>
              <w:rPr>
                <w:rFonts w:cstheme="minorHAnsi"/>
                <w:sz w:val="19"/>
                <w:szCs w:val="19"/>
              </w:rPr>
            </w:pPr>
            <w:r>
              <w:rPr>
                <w:rFonts w:cstheme="minorHAnsi"/>
                <w:sz w:val="19"/>
                <w:szCs w:val="19"/>
              </w:rPr>
              <w:t xml:space="preserve">Time </w:t>
            </w:r>
            <w:r w:rsidR="00291AAE">
              <w:rPr>
                <w:rFonts w:cstheme="minorHAnsi"/>
                <w:sz w:val="19"/>
                <w:szCs w:val="19"/>
              </w:rPr>
              <w:t xml:space="preserve"> </w:t>
            </w:r>
          </w:p>
        </w:tc>
      </w:tr>
      <w:tr w:rsidR="00F0506F" w14:paraId="33EFF8FF" w14:textId="77777777" w:rsidTr="008D13F6">
        <w:trPr>
          <w:trHeight w:val="704"/>
        </w:trPr>
        <w:tc>
          <w:tcPr>
            <w:tcW w:w="2414" w:type="dxa"/>
            <w:vMerge/>
          </w:tcPr>
          <w:p w14:paraId="6F0740BF" w14:textId="001CE821" w:rsidR="006D107F" w:rsidRDefault="006D107F" w:rsidP="006D107F">
            <w:pPr>
              <w:jc w:val="center"/>
              <w:rPr>
                <w:b/>
              </w:rPr>
            </w:pPr>
          </w:p>
        </w:tc>
        <w:tc>
          <w:tcPr>
            <w:tcW w:w="2486" w:type="dxa"/>
            <w:shd w:val="clear" w:color="auto" w:fill="002060"/>
          </w:tcPr>
          <w:p w14:paraId="044BE331" w14:textId="36BF95AB" w:rsidR="006D107F" w:rsidRDefault="00F0506F" w:rsidP="006D107F">
            <w:pPr>
              <w:rPr>
                <w:rFonts w:cstheme="minorHAnsi"/>
                <w:sz w:val="18"/>
                <w:szCs w:val="18"/>
              </w:rPr>
            </w:pPr>
            <w:r>
              <w:rPr>
                <w:rFonts w:cstheme="minorHAnsi"/>
                <w:sz w:val="18"/>
                <w:szCs w:val="18"/>
              </w:rPr>
              <w:t xml:space="preserve">Science/History/Geography/RE concepts </w:t>
            </w:r>
          </w:p>
        </w:tc>
        <w:tc>
          <w:tcPr>
            <w:tcW w:w="1792" w:type="dxa"/>
            <w:vAlign w:val="center"/>
          </w:tcPr>
          <w:p w14:paraId="6E576F64" w14:textId="0D512551" w:rsidR="006D107F" w:rsidRDefault="0095324D" w:rsidP="006D107F">
            <w:pPr>
              <w:jc w:val="center"/>
              <w:rPr>
                <w:rFonts w:cstheme="minorHAnsi"/>
                <w:sz w:val="19"/>
                <w:szCs w:val="19"/>
              </w:rPr>
            </w:pPr>
            <w:r>
              <w:rPr>
                <w:rFonts w:cstheme="minorHAnsi"/>
                <w:sz w:val="19"/>
                <w:szCs w:val="19"/>
              </w:rPr>
              <w:t xml:space="preserve">Our body </w:t>
            </w:r>
          </w:p>
        </w:tc>
        <w:tc>
          <w:tcPr>
            <w:tcW w:w="1912" w:type="dxa"/>
            <w:gridSpan w:val="4"/>
            <w:vAlign w:val="center"/>
          </w:tcPr>
          <w:p w14:paraId="2B59500E" w14:textId="50802D1F" w:rsidR="006D107F" w:rsidRPr="006A613B" w:rsidRDefault="00FC191A" w:rsidP="006D107F">
            <w:pPr>
              <w:jc w:val="center"/>
              <w:rPr>
                <w:rFonts w:cstheme="minorHAnsi"/>
                <w:sz w:val="19"/>
                <w:szCs w:val="19"/>
              </w:rPr>
            </w:pPr>
            <w:r>
              <w:rPr>
                <w:rFonts w:cstheme="minorHAnsi"/>
                <w:sz w:val="19"/>
                <w:szCs w:val="19"/>
              </w:rPr>
              <w:t xml:space="preserve">Materials </w:t>
            </w:r>
          </w:p>
        </w:tc>
        <w:tc>
          <w:tcPr>
            <w:tcW w:w="1828" w:type="dxa"/>
            <w:gridSpan w:val="4"/>
            <w:vAlign w:val="center"/>
          </w:tcPr>
          <w:p w14:paraId="1C610553" w14:textId="2790F0AB" w:rsidR="006D107F" w:rsidRPr="006A613B" w:rsidRDefault="0095324D" w:rsidP="006D107F">
            <w:pPr>
              <w:jc w:val="center"/>
              <w:rPr>
                <w:rFonts w:cstheme="minorHAnsi"/>
                <w:sz w:val="19"/>
                <w:szCs w:val="19"/>
              </w:rPr>
            </w:pPr>
            <w:r>
              <w:rPr>
                <w:rFonts w:cstheme="minorHAnsi"/>
                <w:sz w:val="19"/>
                <w:szCs w:val="19"/>
              </w:rPr>
              <w:t>Food groups</w:t>
            </w:r>
          </w:p>
        </w:tc>
        <w:tc>
          <w:tcPr>
            <w:tcW w:w="1755" w:type="dxa"/>
            <w:gridSpan w:val="2"/>
            <w:vAlign w:val="center"/>
          </w:tcPr>
          <w:p w14:paraId="51160BA1" w14:textId="5FC818E7" w:rsidR="006D107F" w:rsidRPr="006A613B" w:rsidRDefault="00FC191A" w:rsidP="006D107F">
            <w:pPr>
              <w:jc w:val="center"/>
              <w:rPr>
                <w:rFonts w:cstheme="minorHAnsi"/>
                <w:sz w:val="19"/>
                <w:szCs w:val="19"/>
              </w:rPr>
            </w:pPr>
            <w:r>
              <w:rPr>
                <w:rFonts w:cstheme="minorHAnsi"/>
                <w:sz w:val="19"/>
                <w:szCs w:val="19"/>
              </w:rPr>
              <w:t xml:space="preserve">Life cycles </w:t>
            </w:r>
          </w:p>
        </w:tc>
        <w:tc>
          <w:tcPr>
            <w:tcW w:w="1646" w:type="dxa"/>
            <w:gridSpan w:val="4"/>
            <w:vAlign w:val="center"/>
          </w:tcPr>
          <w:p w14:paraId="55C90E75" w14:textId="2A7CCD9D" w:rsidR="006D107F" w:rsidRPr="006A613B" w:rsidRDefault="0095324D" w:rsidP="006D107F">
            <w:pPr>
              <w:jc w:val="center"/>
              <w:rPr>
                <w:rFonts w:cstheme="minorHAnsi"/>
                <w:sz w:val="19"/>
                <w:szCs w:val="19"/>
              </w:rPr>
            </w:pPr>
            <w:r>
              <w:rPr>
                <w:rFonts w:cstheme="minorHAnsi"/>
                <w:sz w:val="19"/>
                <w:szCs w:val="19"/>
              </w:rPr>
              <w:t>States of matter</w:t>
            </w:r>
          </w:p>
        </w:tc>
        <w:tc>
          <w:tcPr>
            <w:tcW w:w="1555" w:type="dxa"/>
            <w:gridSpan w:val="3"/>
            <w:vAlign w:val="center"/>
          </w:tcPr>
          <w:p w14:paraId="1D3C78B8" w14:textId="7C997371" w:rsidR="006D107F" w:rsidRPr="006A613B" w:rsidRDefault="0095324D" w:rsidP="006D107F">
            <w:pPr>
              <w:jc w:val="center"/>
              <w:rPr>
                <w:rFonts w:cstheme="minorHAnsi"/>
                <w:sz w:val="19"/>
                <w:szCs w:val="19"/>
              </w:rPr>
            </w:pPr>
            <w:r>
              <w:rPr>
                <w:rFonts w:cstheme="minorHAnsi"/>
                <w:sz w:val="19"/>
                <w:szCs w:val="19"/>
              </w:rPr>
              <w:t xml:space="preserve">Floating and sinking </w:t>
            </w:r>
          </w:p>
        </w:tc>
      </w:tr>
      <w:tr w:rsidR="00F0506F" w14:paraId="57A1E817" w14:textId="77777777" w:rsidTr="008D13F6">
        <w:trPr>
          <w:trHeight w:val="454"/>
        </w:trPr>
        <w:tc>
          <w:tcPr>
            <w:tcW w:w="2414"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0488" w:type="dxa"/>
            <w:gridSpan w:val="18"/>
            <w:vAlign w:val="center"/>
          </w:tcPr>
          <w:p w14:paraId="505E95B4" w14:textId="6C1CD507" w:rsidR="006A613B" w:rsidRPr="00F0506F" w:rsidRDefault="00F0506F" w:rsidP="006A613B">
            <w:pPr>
              <w:jc w:val="center"/>
              <w:rPr>
                <w:sz w:val="20"/>
                <w:szCs w:val="20"/>
              </w:rPr>
            </w:pPr>
            <w:r>
              <w:rPr>
                <w:sz w:val="20"/>
                <w:szCs w:val="20"/>
              </w:rPr>
              <w:t xml:space="preserve">Computing skills </w:t>
            </w:r>
            <w:r w:rsidR="0095324D">
              <w:rPr>
                <w:sz w:val="20"/>
                <w:szCs w:val="20"/>
              </w:rPr>
              <w:t xml:space="preserve">- </w:t>
            </w:r>
            <w:r w:rsidR="00CD4536">
              <w:rPr>
                <w:sz w:val="20"/>
                <w:szCs w:val="20"/>
              </w:rPr>
              <w:t xml:space="preserve">cause and effect, use of controls, take a photo, touch screen for mark-making, keyboard for typing </w:t>
            </w:r>
          </w:p>
        </w:tc>
      </w:tr>
      <w:tr w:rsidR="00CD4536" w14:paraId="0C1C5F76" w14:textId="77777777" w:rsidTr="008D13F6">
        <w:trPr>
          <w:trHeight w:val="334"/>
        </w:trPr>
        <w:tc>
          <w:tcPr>
            <w:tcW w:w="2414" w:type="dxa"/>
            <w:vMerge/>
          </w:tcPr>
          <w:p w14:paraId="5048688B" w14:textId="77777777" w:rsidR="00CD4536" w:rsidRDefault="00CD4536" w:rsidP="006D107F">
            <w:pPr>
              <w:jc w:val="center"/>
              <w:rPr>
                <w:b/>
              </w:rPr>
            </w:pPr>
          </w:p>
        </w:tc>
        <w:tc>
          <w:tcPr>
            <w:tcW w:w="2486" w:type="dxa"/>
            <w:shd w:val="clear" w:color="auto" w:fill="002060"/>
          </w:tcPr>
          <w:p w14:paraId="49EB967C" w14:textId="77777777" w:rsidR="00CD4536" w:rsidRDefault="00CD4536" w:rsidP="006D107F">
            <w:pPr>
              <w:rPr>
                <w:rFonts w:cstheme="minorHAnsi"/>
                <w:sz w:val="18"/>
                <w:szCs w:val="18"/>
              </w:rPr>
            </w:pPr>
            <w:r>
              <w:rPr>
                <w:rFonts w:cstheme="minorHAnsi"/>
                <w:sz w:val="18"/>
                <w:szCs w:val="18"/>
              </w:rPr>
              <w:t xml:space="preserve">PSHE </w:t>
            </w:r>
          </w:p>
          <w:p w14:paraId="04DF743E" w14:textId="511E557F" w:rsidR="00CD4536" w:rsidRDefault="00CD4536" w:rsidP="006D107F">
            <w:pPr>
              <w:rPr>
                <w:rFonts w:cstheme="minorHAnsi"/>
                <w:sz w:val="18"/>
                <w:szCs w:val="18"/>
              </w:rPr>
            </w:pPr>
          </w:p>
        </w:tc>
        <w:tc>
          <w:tcPr>
            <w:tcW w:w="10488" w:type="dxa"/>
            <w:gridSpan w:val="18"/>
            <w:vAlign w:val="center"/>
          </w:tcPr>
          <w:p w14:paraId="0B7B168A" w14:textId="3B2DC52B" w:rsidR="00CD4536" w:rsidRDefault="008D049D" w:rsidP="0095324D">
            <w:pPr>
              <w:jc w:val="center"/>
              <w:rPr>
                <w:sz w:val="20"/>
                <w:szCs w:val="20"/>
              </w:rPr>
            </w:pPr>
            <w:r>
              <w:rPr>
                <w:sz w:val="20"/>
                <w:szCs w:val="20"/>
              </w:rPr>
              <w:t xml:space="preserve">Online safety </w:t>
            </w:r>
          </w:p>
        </w:tc>
      </w:tr>
      <w:tr w:rsidR="00CD4536" w14:paraId="3EF87BEB" w14:textId="60B94D54" w:rsidTr="008D13F6">
        <w:trPr>
          <w:trHeight w:val="454"/>
        </w:trPr>
        <w:tc>
          <w:tcPr>
            <w:tcW w:w="2414" w:type="dxa"/>
            <w:vMerge w:val="restart"/>
          </w:tcPr>
          <w:p w14:paraId="3528D637" w14:textId="77777777" w:rsidR="00CD4536" w:rsidRDefault="00CD4536" w:rsidP="006D107F">
            <w:pPr>
              <w:jc w:val="center"/>
              <w:rPr>
                <w:b/>
                <w:sz w:val="18"/>
                <w:szCs w:val="18"/>
              </w:rPr>
            </w:pPr>
            <w:r w:rsidRPr="009C0EBD">
              <w:rPr>
                <w:b/>
                <w:sz w:val="18"/>
                <w:szCs w:val="18"/>
              </w:rPr>
              <w:t>My independence</w:t>
            </w:r>
          </w:p>
          <w:p w14:paraId="7AAED2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Personal Care Skills</w:t>
            </w:r>
          </w:p>
          <w:p w14:paraId="1FCC50C8"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Self-Awareness</w:t>
            </w:r>
          </w:p>
          <w:p w14:paraId="7C43DBC0"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Cooking and Eating Skills</w:t>
            </w:r>
          </w:p>
          <w:p w14:paraId="52523F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Travelling Skills</w:t>
            </w:r>
          </w:p>
          <w:p w14:paraId="491596C9" w14:textId="3858EB6E" w:rsidR="00CD4536" w:rsidRPr="009C0EBD" w:rsidRDefault="00CD4536" w:rsidP="00CD4536">
            <w:pPr>
              <w:jc w:val="center"/>
              <w:rPr>
                <w:b/>
                <w:sz w:val="18"/>
                <w:szCs w:val="18"/>
              </w:rPr>
            </w:pPr>
            <w:r w:rsidRPr="00CD4536">
              <w:rPr>
                <w:rFonts w:cstheme="minorHAnsi"/>
                <w:sz w:val="16"/>
                <w:szCs w:val="16"/>
              </w:rPr>
              <w:t>Developing Independence in all Other Areas of Learning</w:t>
            </w:r>
          </w:p>
        </w:tc>
        <w:tc>
          <w:tcPr>
            <w:tcW w:w="2486" w:type="dxa"/>
            <w:shd w:val="clear" w:color="auto" w:fill="002060"/>
          </w:tcPr>
          <w:p w14:paraId="5C468505" w14:textId="0085F064" w:rsidR="00CD4536" w:rsidRDefault="00CD4536" w:rsidP="006D107F">
            <w:pPr>
              <w:rPr>
                <w:rFonts w:cstheme="minorHAnsi"/>
                <w:sz w:val="18"/>
                <w:szCs w:val="18"/>
              </w:rPr>
            </w:pPr>
            <w:r>
              <w:rPr>
                <w:rFonts w:cstheme="minorHAnsi"/>
                <w:sz w:val="18"/>
                <w:szCs w:val="18"/>
              </w:rPr>
              <w:t xml:space="preserve">Cooking </w:t>
            </w:r>
          </w:p>
        </w:tc>
        <w:tc>
          <w:tcPr>
            <w:tcW w:w="1792" w:type="dxa"/>
            <w:vAlign w:val="center"/>
          </w:tcPr>
          <w:p w14:paraId="5DE540EC" w14:textId="32FFCFDA" w:rsidR="00CD4536" w:rsidRDefault="008D049D" w:rsidP="006D107F">
            <w:pPr>
              <w:jc w:val="center"/>
              <w:rPr>
                <w:rFonts w:cstheme="minorHAnsi"/>
                <w:sz w:val="19"/>
                <w:szCs w:val="19"/>
              </w:rPr>
            </w:pPr>
            <w:r>
              <w:rPr>
                <w:rFonts w:cstheme="minorHAnsi"/>
                <w:sz w:val="19"/>
                <w:szCs w:val="19"/>
              </w:rPr>
              <w:t xml:space="preserve">Creaming fat and sugar </w:t>
            </w:r>
          </w:p>
        </w:tc>
        <w:tc>
          <w:tcPr>
            <w:tcW w:w="1894" w:type="dxa"/>
            <w:gridSpan w:val="3"/>
            <w:vAlign w:val="center"/>
          </w:tcPr>
          <w:p w14:paraId="7894FFA4" w14:textId="439F3522" w:rsidR="00CD4536" w:rsidRDefault="008D049D" w:rsidP="006D107F">
            <w:pPr>
              <w:jc w:val="center"/>
              <w:rPr>
                <w:rFonts w:cstheme="minorHAnsi"/>
                <w:sz w:val="19"/>
                <w:szCs w:val="19"/>
              </w:rPr>
            </w:pPr>
            <w:r>
              <w:rPr>
                <w:rFonts w:cstheme="minorHAnsi"/>
                <w:sz w:val="19"/>
                <w:szCs w:val="19"/>
              </w:rPr>
              <w:t xml:space="preserve">Cutting using the bridge technique </w:t>
            </w:r>
          </w:p>
        </w:tc>
        <w:tc>
          <w:tcPr>
            <w:tcW w:w="1846" w:type="dxa"/>
            <w:gridSpan w:val="5"/>
            <w:vAlign w:val="center"/>
          </w:tcPr>
          <w:p w14:paraId="682CFBCB" w14:textId="3665EC0E" w:rsidR="00CD4536" w:rsidRDefault="008D049D" w:rsidP="006D107F">
            <w:pPr>
              <w:jc w:val="center"/>
              <w:rPr>
                <w:rFonts w:cstheme="minorHAnsi"/>
                <w:sz w:val="19"/>
                <w:szCs w:val="19"/>
              </w:rPr>
            </w:pPr>
            <w:r>
              <w:rPr>
                <w:rFonts w:cstheme="minorHAnsi"/>
                <w:sz w:val="19"/>
                <w:szCs w:val="19"/>
              </w:rPr>
              <w:t>Eggs</w:t>
            </w:r>
          </w:p>
        </w:tc>
        <w:tc>
          <w:tcPr>
            <w:tcW w:w="1755" w:type="dxa"/>
            <w:gridSpan w:val="2"/>
            <w:vAlign w:val="center"/>
          </w:tcPr>
          <w:p w14:paraId="4CBDF12F" w14:textId="78467B7A" w:rsidR="00CD4536" w:rsidRDefault="008D049D" w:rsidP="006D107F">
            <w:pPr>
              <w:jc w:val="center"/>
              <w:rPr>
                <w:rFonts w:cstheme="minorHAnsi"/>
                <w:sz w:val="19"/>
                <w:szCs w:val="19"/>
              </w:rPr>
            </w:pPr>
            <w:r>
              <w:rPr>
                <w:rFonts w:cstheme="minorHAnsi"/>
                <w:sz w:val="19"/>
                <w:szCs w:val="19"/>
              </w:rPr>
              <w:t xml:space="preserve">Rubbing four into fat </w:t>
            </w:r>
          </w:p>
        </w:tc>
        <w:tc>
          <w:tcPr>
            <w:tcW w:w="1660" w:type="dxa"/>
            <w:gridSpan w:val="5"/>
            <w:vAlign w:val="center"/>
          </w:tcPr>
          <w:p w14:paraId="4F7B4B39" w14:textId="2FE774C2" w:rsidR="00CD4536" w:rsidRDefault="008D049D" w:rsidP="006D107F">
            <w:pPr>
              <w:jc w:val="center"/>
              <w:rPr>
                <w:rFonts w:cstheme="minorHAnsi"/>
                <w:sz w:val="19"/>
                <w:szCs w:val="19"/>
              </w:rPr>
            </w:pPr>
            <w:r>
              <w:rPr>
                <w:rFonts w:cstheme="minorHAnsi"/>
                <w:sz w:val="19"/>
                <w:szCs w:val="19"/>
              </w:rPr>
              <w:t xml:space="preserve">Cutting using the claw technique </w:t>
            </w:r>
          </w:p>
        </w:tc>
        <w:tc>
          <w:tcPr>
            <w:tcW w:w="1541" w:type="dxa"/>
            <w:gridSpan w:val="2"/>
            <w:vAlign w:val="center"/>
          </w:tcPr>
          <w:p w14:paraId="3FD87B1D" w14:textId="3F99545E" w:rsidR="00CD4536" w:rsidRDefault="008D049D" w:rsidP="006D107F">
            <w:pPr>
              <w:jc w:val="center"/>
              <w:rPr>
                <w:rFonts w:cstheme="minorHAnsi"/>
                <w:sz w:val="19"/>
                <w:szCs w:val="19"/>
              </w:rPr>
            </w:pPr>
            <w:r>
              <w:rPr>
                <w:rFonts w:cstheme="minorHAnsi"/>
                <w:sz w:val="19"/>
                <w:szCs w:val="19"/>
              </w:rPr>
              <w:t xml:space="preserve">Baking a cake </w:t>
            </w:r>
          </w:p>
        </w:tc>
      </w:tr>
      <w:tr w:rsidR="008D049D" w14:paraId="55DBF523" w14:textId="77777777" w:rsidTr="008D13F6">
        <w:trPr>
          <w:trHeight w:val="454"/>
        </w:trPr>
        <w:tc>
          <w:tcPr>
            <w:tcW w:w="2414" w:type="dxa"/>
            <w:vMerge/>
          </w:tcPr>
          <w:p w14:paraId="26FF8641" w14:textId="54FA67A4" w:rsidR="008D049D" w:rsidRPr="009C0EBD" w:rsidRDefault="008D049D" w:rsidP="006D107F">
            <w:pPr>
              <w:jc w:val="center"/>
              <w:rPr>
                <w:b/>
                <w:sz w:val="18"/>
                <w:szCs w:val="18"/>
              </w:rPr>
            </w:pPr>
          </w:p>
        </w:tc>
        <w:tc>
          <w:tcPr>
            <w:tcW w:w="2486" w:type="dxa"/>
            <w:shd w:val="clear" w:color="auto" w:fill="002060"/>
          </w:tcPr>
          <w:p w14:paraId="33CE2037" w14:textId="22E161BF" w:rsidR="008D049D" w:rsidRDefault="008D049D" w:rsidP="006D107F">
            <w:pPr>
              <w:rPr>
                <w:rFonts w:cstheme="minorHAnsi"/>
                <w:sz w:val="18"/>
                <w:szCs w:val="18"/>
              </w:rPr>
            </w:pPr>
            <w:r>
              <w:rPr>
                <w:rFonts w:cstheme="minorHAnsi"/>
                <w:sz w:val="18"/>
                <w:szCs w:val="18"/>
              </w:rPr>
              <w:t xml:space="preserve">Personal care / life skills </w:t>
            </w:r>
          </w:p>
        </w:tc>
        <w:tc>
          <w:tcPr>
            <w:tcW w:w="10488" w:type="dxa"/>
            <w:gridSpan w:val="18"/>
            <w:vAlign w:val="center"/>
          </w:tcPr>
          <w:p w14:paraId="656103CE" w14:textId="392D0F34" w:rsidR="008D049D" w:rsidRDefault="008D049D" w:rsidP="006D107F">
            <w:pPr>
              <w:jc w:val="center"/>
              <w:rPr>
                <w:rFonts w:cstheme="minorHAnsi"/>
                <w:sz w:val="19"/>
                <w:szCs w:val="19"/>
              </w:rPr>
            </w:pPr>
            <w:r>
              <w:rPr>
                <w:rFonts w:cstheme="minorHAnsi"/>
                <w:sz w:val="19"/>
                <w:szCs w:val="19"/>
              </w:rPr>
              <w:t>Developing levels of independence in toileting, dressing, keeping clean and regulation</w:t>
            </w:r>
          </w:p>
        </w:tc>
      </w:tr>
      <w:tr w:rsidR="00CD4536" w14:paraId="033104AD" w14:textId="77777777" w:rsidTr="008D13F6">
        <w:trPr>
          <w:trHeight w:val="285"/>
        </w:trPr>
        <w:tc>
          <w:tcPr>
            <w:tcW w:w="2414" w:type="dxa"/>
            <w:vMerge/>
          </w:tcPr>
          <w:p w14:paraId="34C92098" w14:textId="1FC25365" w:rsidR="00CD4536" w:rsidRPr="009C0EBD" w:rsidRDefault="00CD4536" w:rsidP="006D107F">
            <w:pPr>
              <w:jc w:val="center"/>
              <w:rPr>
                <w:b/>
                <w:sz w:val="18"/>
                <w:szCs w:val="18"/>
              </w:rPr>
            </w:pPr>
          </w:p>
        </w:tc>
        <w:tc>
          <w:tcPr>
            <w:tcW w:w="2486" w:type="dxa"/>
            <w:shd w:val="clear" w:color="auto" w:fill="002060"/>
          </w:tcPr>
          <w:p w14:paraId="22F42B7B" w14:textId="52EC9E6D" w:rsidR="00CD4536" w:rsidRDefault="00CD4536" w:rsidP="006D107F">
            <w:pPr>
              <w:rPr>
                <w:rFonts w:cstheme="minorHAnsi"/>
                <w:sz w:val="18"/>
                <w:szCs w:val="18"/>
              </w:rPr>
            </w:pPr>
            <w:r>
              <w:rPr>
                <w:rFonts w:cstheme="minorHAnsi"/>
                <w:sz w:val="18"/>
                <w:szCs w:val="18"/>
              </w:rPr>
              <w:t xml:space="preserve">Road safety </w:t>
            </w:r>
          </w:p>
        </w:tc>
        <w:tc>
          <w:tcPr>
            <w:tcW w:w="10488" w:type="dxa"/>
            <w:gridSpan w:val="18"/>
            <w:vAlign w:val="center"/>
          </w:tcPr>
          <w:p w14:paraId="53FF4619" w14:textId="377B0E5D" w:rsidR="00CD4536" w:rsidRDefault="00CD4536" w:rsidP="006D107F">
            <w:pPr>
              <w:jc w:val="center"/>
              <w:rPr>
                <w:rFonts w:cstheme="minorHAnsi"/>
                <w:sz w:val="19"/>
                <w:szCs w:val="19"/>
              </w:rPr>
            </w:pPr>
            <w:r>
              <w:rPr>
                <w:rFonts w:cstheme="minorHAnsi"/>
                <w:sz w:val="19"/>
                <w:szCs w:val="19"/>
              </w:rPr>
              <w:t>Travel skills to be taught where opportunities to arise for trips off site</w:t>
            </w:r>
          </w:p>
        </w:tc>
      </w:tr>
      <w:tr w:rsidR="00CD4536" w14:paraId="05644CC0" w14:textId="0D3B54CC" w:rsidTr="008D13F6">
        <w:trPr>
          <w:trHeight w:val="285"/>
        </w:trPr>
        <w:tc>
          <w:tcPr>
            <w:tcW w:w="2414" w:type="dxa"/>
            <w:vMerge/>
          </w:tcPr>
          <w:p w14:paraId="6A0207FC" w14:textId="77777777" w:rsidR="00CD4536" w:rsidRPr="009C0EBD" w:rsidRDefault="00CD4536" w:rsidP="006D107F">
            <w:pPr>
              <w:jc w:val="center"/>
              <w:rPr>
                <w:b/>
                <w:sz w:val="18"/>
                <w:szCs w:val="18"/>
              </w:rPr>
            </w:pPr>
          </w:p>
        </w:tc>
        <w:tc>
          <w:tcPr>
            <w:tcW w:w="2486" w:type="dxa"/>
            <w:shd w:val="clear" w:color="auto" w:fill="002060"/>
          </w:tcPr>
          <w:p w14:paraId="6AF950C5" w14:textId="5F185074" w:rsidR="00CD4536" w:rsidRDefault="00CD4536" w:rsidP="006D107F">
            <w:pPr>
              <w:rPr>
                <w:rFonts w:cstheme="minorHAnsi"/>
                <w:sz w:val="18"/>
                <w:szCs w:val="18"/>
              </w:rPr>
            </w:pPr>
            <w:r>
              <w:rPr>
                <w:rFonts w:cstheme="minorHAnsi"/>
                <w:sz w:val="18"/>
                <w:szCs w:val="18"/>
              </w:rPr>
              <w:t xml:space="preserve">PSHE </w:t>
            </w:r>
          </w:p>
        </w:tc>
        <w:tc>
          <w:tcPr>
            <w:tcW w:w="1807" w:type="dxa"/>
            <w:gridSpan w:val="3"/>
            <w:vAlign w:val="center"/>
          </w:tcPr>
          <w:p w14:paraId="799C89ED" w14:textId="021A9F70" w:rsidR="00CD4536" w:rsidRDefault="00CD4536" w:rsidP="006D107F">
            <w:pPr>
              <w:jc w:val="center"/>
              <w:rPr>
                <w:rFonts w:cstheme="minorHAnsi"/>
                <w:sz w:val="19"/>
                <w:szCs w:val="19"/>
              </w:rPr>
            </w:pPr>
            <w:r>
              <w:rPr>
                <w:rFonts w:cstheme="minorHAnsi"/>
                <w:sz w:val="19"/>
                <w:szCs w:val="19"/>
              </w:rPr>
              <w:t>Self-awareness</w:t>
            </w:r>
          </w:p>
        </w:tc>
        <w:tc>
          <w:tcPr>
            <w:tcW w:w="1897" w:type="dxa"/>
            <w:gridSpan w:val="2"/>
            <w:vAlign w:val="center"/>
          </w:tcPr>
          <w:p w14:paraId="62A56C27" w14:textId="58D8621F" w:rsidR="00CD4536" w:rsidRDefault="00CD4536" w:rsidP="006D107F">
            <w:pPr>
              <w:jc w:val="center"/>
              <w:rPr>
                <w:rFonts w:cstheme="minorHAnsi"/>
                <w:sz w:val="19"/>
                <w:szCs w:val="19"/>
              </w:rPr>
            </w:pPr>
            <w:r>
              <w:rPr>
                <w:rFonts w:cstheme="minorHAnsi"/>
                <w:sz w:val="19"/>
                <w:szCs w:val="19"/>
              </w:rPr>
              <w:t xml:space="preserve">Things we are good at </w:t>
            </w:r>
          </w:p>
        </w:tc>
        <w:tc>
          <w:tcPr>
            <w:tcW w:w="1799" w:type="dxa"/>
            <w:gridSpan w:val="2"/>
            <w:vAlign w:val="center"/>
          </w:tcPr>
          <w:p w14:paraId="10E2B23F" w14:textId="64DAADCB" w:rsidR="00CD4536" w:rsidRDefault="00CD4536" w:rsidP="006D107F">
            <w:pPr>
              <w:jc w:val="center"/>
              <w:rPr>
                <w:rFonts w:cstheme="minorHAnsi"/>
                <w:sz w:val="19"/>
                <w:szCs w:val="19"/>
              </w:rPr>
            </w:pPr>
            <w:r>
              <w:rPr>
                <w:rFonts w:cstheme="minorHAnsi"/>
                <w:sz w:val="19"/>
                <w:szCs w:val="19"/>
              </w:rPr>
              <w:t>Kind and Unkind</w:t>
            </w:r>
          </w:p>
        </w:tc>
        <w:tc>
          <w:tcPr>
            <w:tcW w:w="1823" w:type="dxa"/>
            <w:gridSpan w:val="5"/>
            <w:vAlign w:val="center"/>
          </w:tcPr>
          <w:p w14:paraId="58D311EE" w14:textId="7464882F" w:rsidR="00CD4536" w:rsidRDefault="008D049D" w:rsidP="006D107F">
            <w:pPr>
              <w:jc w:val="center"/>
              <w:rPr>
                <w:rFonts w:cstheme="minorHAnsi"/>
                <w:sz w:val="19"/>
                <w:szCs w:val="19"/>
              </w:rPr>
            </w:pPr>
            <w:r>
              <w:rPr>
                <w:rFonts w:cstheme="minorHAnsi"/>
                <w:sz w:val="19"/>
                <w:szCs w:val="19"/>
              </w:rPr>
              <w:t xml:space="preserve">Healthy eating </w:t>
            </w:r>
          </w:p>
        </w:tc>
        <w:tc>
          <w:tcPr>
            <w:tcW w:w="1586" w:type="dxa"/>
            <w:gridSpan w:val="2"/>
            <w:vAlign w:val="center"/>
          </w:tcPr>
          <w:p w14:paraId="67236745" w14:textId="74D5137E" w:rsidR="00CD4536" w:rsidRDefault="00CD4536" w:rsidP="006D107F">
            <w:pPr>
              <w:jc w:val="center"/>
              <w:rPr>
                <w:rFonts w:cstheme="minorHAnsi"/>
                <w:sz w:val="19"/>
                <w:szCs w:val="19"/>
              </w:rPr>
            </w:pPr>
            <w:r>
              <w:rPr>
                <w:rFonts w:cstheme="minorHAnsi"/>
                <w:sz w:val="19"/>
                <w:szCs w:val="19"/>
              </w:rPr>
              <w:t xml:space="preserve">Keeping safe </w:t>
            </w:r>
          </w:p>
        </w:tc>
        <w:tc>
          <w:tcPr>
            <w:tcW w:w="1576" w:type="dxa"/>
            <w:gridSpan w:val="4"/>
            <w:vAlign w:val="center"/>
          </w:tcPr>
          <w:p w14:paraId="3830CB89" w14:textId="5BA1E3FC" w:rsidR="00CD4536" w:rsidRDefault="008D049D" w:rsidP="006D107F">
            <w:pPr>
              <w:jc w:val="center"/>
              <w:rPr>
                <w:rFonts w:cstheme="minorHAnsi"/>
                <w:sz w:val="19"/>
                <w:szCs w:val="19"/>
              </w:rPr>
            </w:pPr>
            <w:r>
              <w:rPr>
                <w:rFonts w:cstheme="minorHAnsi"/>
                <w:sz w:val="19"/>
                <w:szCs w:val="19"/>
              </w:rPr>
              <w:t xml:space="preserve">Changing and growing </w:t>
            </w:r>
          </w:p>
        </w:tc>
      </w:tr>
      <w:tr w:rsidR="009C0EBD" w14:paraId="032A0AF6" w14:textId="77777777" w:rsidTr="008D13F6">
        <w:trPr>
          <w:trHeight w:val="454"/>
        </w:trPr>
        <w:tc>
          <w:tcPr>
            <w:tcW w:w="2414" w:type="dxa"/>
            <w:vMerge w:val="restart"/>
          </w:tcPr>
          <w:p w14:paraId="33BEB52C" w14:textId="7AF4A58D" w:rsidR="009C0EBD" w:rsidRDefault="009C0EBD" w:rsidP="006D107F">
            <w:pPr>
              <w:jc w:val="center"/>
              <w:rPr>
                <w:b/>
                <w:sz w:val="18"/>
                <w:szCs w:val="18"/>
              </w:rPr>
            </w:pPr>
            <w:r w:rsidRPr="009C0EBD">
              <w:rPr>
                <w:b/>
                <w:sz w:val="18"/>
                <w:szCs w:val="18"/>
              </w:rPr>
              <w:lastRenderedPageBreak/>
              <w:t>My body</w:t>
            </w:r>
            <w:r w:rsidR="008D049D">
              <w:rPr>
                <w:b/>
                <w:sz w:val="18"/>
                <w:szCs w:val="18"/>
              </w:rPr>
              <w:t xml:space="preserve"> and wellbeing </w:t>
            </w:r>
          </w:p>
          <w:p w14:paraId="363916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Gross Motor Skills</w:t>
            </w:r>
          </w:p>
          <w:p w14:paraId="4723EB1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Fine Motor Skills</w:t>
            </w:r>
          </w:p>
          <w:p w14:paraId="47FE4AC3"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Swimming</w:t>
            </w:r>
          </w:p>
          <w:p w14:paraId="0186F548"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Understanding of my Emotions</w:t>
            </w:r>
          </w:p>
          <w:p w14:paraId="6E4DCA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Awareness of how our Bodies Grow and Change</w:t>
            </w:r>
          </w:p>
          <w:p w14:paraId="7D074526" w14:textId="2E82E311"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Healthy Lifestyles</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0488" w:type="dxa"/>
            <w:gridSpan w:val="18"/>
            <w:vAlign w:val="center"/>
          </w:tcPr>
          <w:p w14:paraId="6C6F4153" w14:textId="6D221F01" w:rsidR="009C0EBD" w:rsidRDefault="00CD4536" w:rsidP="006D107F">
            <w:pPr>
              <w:jc w:val="center"/>
              <w:rPr>
                <w:rFonts w:cstheme="minorHAnsi"/>
                <w:sz w:val="19"/>
                <w:szCs w:val="19"/>
              </w:rPr>
            </w:pPr>
            <w:r>
              <w:rPr>
                <w:rFonts w:cstheme="minorHAnsi"/>
                <w:sz w:val="19"/>
                <w:szCs w:val="19"/>
              </w:rPr>
              <w:t>Managing feelings, managing strong feeling, communicating feelings, changing and growing, self-regulation, understanding themselves and others</w:t>
            </w:r>
          </w:p>
        </w:tc>
      </w:tr>
      <w:tr w:rsidR="008D049D" w14:paraId="38099E6C" w14:textId="0A8FCF8A" w:rsidTr="008D13F6">
        <w:trPr>
          <w:trHeight w:val="454"/>
        </w:trPr>
        <w:tc>
          <w:tcPr>
            <w:tcW w:w="2414" w:type="dxa"/>
            <w:vMerge/>
          </w:tcPr>
          <w:p w14:paraId="52E781FA" w14:textId="6B5062D2" w:rsidR="008D049D" w:rsidRPr="00AC081D" w:rsidRDefault="008D049D" w:rsidP="006D107F">
            <w:pPr>
              <w:jc w:val="center"/>
              <w:rPr>
                <w:b/>
              </w:rPr>
            </w:pPr>
          </w:p>
        </w:tc>
        <w:tc>
          <w:tcPr>
            <w:tcW w:w="2486" w:type="dxa"/>
            <w:shd w:val="clear" w:color="auto" w:fill="002060"/>
          </w:tcPr>
          <w:p w14:paraId="29F097A5" w14:textId="455EF2FA" w:rsidR="008D049D" w:rsidRDefault="008D049D" w:rsidP="006D107F">
            <w:pPr>
              <w:rPr>
                <w:rFonts w:cstheme="minorHAnsi"/>
                <w:sz w:val="18"/>
                <w:szCs w:val="18"/>
              </w:rPr>
            </w:pPr>
            <w:r>
              <w:rPr>
                <w:rFonts w:cstheme="minorHAnsi"/>
                <w:sz w:val="18"/>
                <w:szCs w:val="18"/>
              </w:rPr>
              <w:t xml:space="preserve">Movement -  including dance and forest school weekly </w:t>
            </w:r>
          </w:p>
          <w:p w14:paraId="16722C9D" w14:textId="3A6F0787" w:rsidR="008D049D" w:rsidRDefault="008D049D" w:rsidP="006D107F">
            <w:pPr>
              <w:rPr>
                <w:rFonts w:cstheme="minorHAnsi"/>
                <w:sz w:val="18"/>
                <w:szCs w:val="18"/>
              </w:rPr>
            </w:pPr>
          </w:p>
        </w:tc>
        <w:tc>
          <w:tcPr>
            <w:tcW w:w="1792" w:type="dxa"/>
            <w:vAlign w:val="center"/>
          </w:tcPr>
          <w:p w14:paraId="7484E0DE" w14:textId="6B63B775" w:rsidR="008D049D" w:rsidRPr="00C9679A" w:rsidRDefault="008D049D" w:rsidP="000E13F0">
            <w:pPr>
              <w:jc w:val="center"/>
              <w:rPr>
                <w:rFonts w:cstheme="minorHAnsi"/>
                <w:sz w:val="19"/>
                <w:szCs w:val="19"/>
              </w:rPr>
            </w:pPr>
            <w:r>
              <w:rPr>
                <w:rFonts w:cstheme="minorHAnsi"/>
                <w:sz w:val="19"/>
                <w:szCs w:val="19"/>
              </w:rPr>
              <w:t xml:space="preserve">Ball skills </w:t>
            </w:r>
          </w:p>
        </w:tc>
        <w:tc>
          <w:tcPr>
            <w:tcW w:w="1912" w:type="dxa"/>
            <w:gridSpan w:val="4"/>
            <w:vAlign w:val="center"/>
          </w:tcPr>
          <w:p w14:paraId="2AF8A373" w14:textId="4C15FA9C" w:rsidR="008D049D" w:rsidRPr="00C9679A" w:rsidRDefault="008D049D" w:rsidP="000E13F0">
            <w:pPr>
              <w:jc w:val="center"/>
              <w:rPr>
                <w:rFonts w:cstheme="minorHAnsi"/>
                <w:sz w:val="19"/>
                <w:szCs w:val="19"/>
              </w:rPr>
            </w:pPr>
            <w:r>
              <w:rPr>
                <w:rFonts w:cstheme="minorHAnsi"/>
                <w:sz w:val="19"/>
                <w:szCs w:val="19"/>
              </w:rPr>
              <w:t>Fundamentals</w:t>
            </w:r>
          </w:p>
        </w:tc>
        <w:tc>
          <w:tcPr>
            <w:tcW w:w="1822" w:type="dxa"/>
            <w:gridSpan w:val="3"/>
            <w:vAlign w:val="center"/>
          </w:tcPr>
          <w:p w14:paraId="40CF4F9D" w14:textId="05186B23" w:rsidR="008D049D" w:rsidRPr="00C9679A" w:rsidRDefault="008D049D" w:rsidP="000E13F0">
            <w:pPr>
              <w:jc w:val="center"/>
              <w:rPr>
                <w:rFonts w:cstheme="minorHAnsi"/>
                <w:sz w:val="19"/>
                <w:szCs w:val="19"/>
              </w:rPr>
            </w:pPr>
            <w:r>
              <w:rPr>
                <w:rFonts w:cstheme="minorHAnsi"/>
                <w:sz w:val="19"/>
                <w:szCs w:val="19"/>
              </w:rPr>
              <w:t xml:space="preserve">Yoga </w:t>
            </w:r>
          </w:p>
        </w:tc>
        <w:tc>
          <w:tcPr>
            <w:tcW w:w="1761" w:type="dxa"/>
            <w:gridSpan w:val="3"/>
            <w:vAlign w:val="center"/>
          </w:tcPr>
          <w:p w14:paraId="3635B417" w14:textId="1E69BCCA" w:rsidR="008D049D" w:rsidRPr="00C9679A" w:rsidRDefault="008D049D" w:rsidP="000E13F0">
            <w:pPr>
              <w:jc w:val="center"/>
              <w:rPr>
                <w:rFonts w:cstheme="minorHAnsi"/>
                <w:sz w:val="19"/>
                <w:szCs w:val="19"/>
              </w:rPr>
            </w:pPr>
            <w:r>
              <w:rPr>
                <w:rFonts w:cstheme="minorHAnsi"/>
                <w:sz w:val="19"/>
                <w:szCs w:val="19"/>
              </w:rPr>
              <w:t xml:space="preserve">Gymnastics </w:t>
            </w:r>
          </w:p>
        </w:tc>
        <w:tc>
          <w:tcPr>
            <w:tcW w:w="1646" w:type="dxa"/>
            <w:gridSpan w:val="4"/>
            <w:vAlign w:val="center"/>
          </w:tcPr>
          <w:p w14:paraId="2C837021" w14:textId="4AECCC08" w:rsidR="008D049D" w:rsidRPr="00C9679A" w:rsidRDefault="008D049D" w:rsidP="000E13F0">
            <w:pPr>
              <w:jc w:val="center"/>
              <w:rPr>
                <w:rFonts w:cstheme="minorHAnsi"/>
                <w:sz w:val="19"/>
                <w:szCs w:val="19"/>
              </w:rPr>
            </w:pPr>
            <w:r>
              <w:rPr>
                <w:rFonts w:cstheme="minorHAnsi"/>
                <w:sz w:val="19"/>
                <w:szCs w:val="19"/>
              </w:rPr>
              <w:t xml:space="preserve">Athletics </w:t>
            </w:r>
          </w:p>
        </w:tc>
        <w:tc>
          <w:tcPr>
            <w:tcW w:w="1555" w:type="dxa"/>
            <w:gridSpan w:val="3"/>
            <w:vAlign w:val="center"/>
          </w:tcPr>
          <w:p w14:paraId="4A199EE0" w14:textId="331860B9" w:rsidR="008D049D" w:rsidRPr="00C9679A" w:rsidRDefault="008D049D" w:rsidP="000E13F0">
            <w:pPr>
              <w:jc w:val="center"/>
              <w:rPr>
                <w:rFonts w:cstheme="minorHAnsi"/>
                <w:sz w:val="19"/>
                <w:szCs w:val="19"/>
              </w:rPr>
            </w:pPr>
            <w:r>
              <w:rPr>
                <w:rFonts w:cstheme="minorHAnsi"/>
                <w:sz w:val="19"/>
                <w:szCs w:val="19"/>
              </w:rPr>
              <w:t xml:space="preserve">Team building </w:t>
            </w:r>
          </w:p>
        </w:tc>
      </w:tr>
      <w:tr w:rsidR="009C0EBD" w14:paraId="7B7EE668" w14:textId="77777777" w:rsidTr="008D13F6">
        <w:trPr>
          <w:trHeight w:val="454"/>
        </w:trPr>
        <w:tc>
          <w:tcPr>
            <w:tcW w:w="2414"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00FD90BF" w:rsidR="009C0EBD" w:rsidRDefault="00CD4536" w:rsidP="006D107F">
            <w:pPr>
              <w:rPr>
                <w:rFonts w:cstheme="minorHAnsi"/>
                <w:sz w:val="18"/>
                <w:szCs w:val="18"/>
              </w:rPr>
            </w:pPr>
            <w:r>
              <w:rPr>
                <w:rFonts w:cstheme="minorHAnsi"/>
                <w:sz w:val="18"/>
                <w:szCs w:val="18"/>
              </w:rPr>
              <w:t xml:space="preserve">Fine motor </w:t>
            </w:r>
            <w:r w:rsidR="009C0EBD">
              <w:rPr>
                <w:rFonts w:cstheme="minorHAnsi"/>
                <w:sz w:val="18"/>
                <w:szCs w:val="18"/>
              </w:rPr>
              <w:t xml:space="preserve"> </w:t>
            </w:r>
            <w:r w:rsidR="000E13F0">
              <w:rPr>
                <w:rFonts w:cstheme="minorHAnsi"/>
                <w:sz w:val="18"/>
                <w:szCs w:val="18"/>
              </w:rPr>
              <w:t xml:space="preserve">- fluid throughout the year </w:t>
            </w:r>
          </w:p>
        </w:tc>
        <w:tc>
          <w:tcPr>
            <w:tcW w:w="1792" w:type="dxa"/>
            <w:vAlign w:val="center"/>
          </w:tcPr>
          <w:p w14:paraId="6AD9D9D7" w14:textId="583375D9" w:rsidR="009C0EBD" w:rsidRDefault="000E13F0" w:rsidP="006D107F">
            <w:pPr>
              <w:jc w:val="center"/>
              <w:rPr>
                <w:rFonts w:cstheme="minorHAnsi"/>
                <w:sz w:val="19"/>
                <w:szCs w:val="19"/>
              </w:rPr>
            </w:pPr>
            <w:r>
              <w:rPr>
                <w:rFonts w:cstheme="minorHAnsi"/>
                <w:sz w:val="19"/>
                <w:szCs w:val="19"/>
              </w:rPr>
              <w:t xml:space="preserve"> </w:t>
            </w:r>
            <w:r w:rsidR="008D049D">
              <w:rPr>
                <w:rFonts w:cstheme="minorHAnsi"/>
                <w:sz w:val="19"/>
                <w:szCs w:val="19"/>
              </w:rPr>
              <w:t xml:space="preserve">Mark making and playdough skills  </w:t>
            </w:r>
          </w:p>
        </w:tc>
        <w:tc>
          <w:tcPr>
            <w:tcW w:w="1912" w:type="dxa"/>
            <w:gridSpan w:val="4"/>
            <w:vAlign w:val="center"/>
          </w:tcPr>
          <w:p w14:paraId="4286F40F" w14:textId="64B17A70" w:rsidR="009C0EBD" w:rsidRDefault="000E13F0" w:rsidP="006D107F">
            <w:pPr>
              <w:jc w:val="center"/>
              <w:rPr>
                <w:rFonts w:cstheme="minorHAnsi"/>
                <w:sz w:val="19"/>
                <w:szCs w:val="19"/>
              </w:rPr>
            </w:pPr>
            <w:r>
              <w:rPr>
                <w:rFonts w:cstheme="minorHAnsi"/>
                <w:sz w:val="19"/>
                <w:szCs w:val="19"/>
              </w:rPr>
              <w:t xml:space="preserve">Connecting </w:t>
            </w:r>
          </w:p>
        </w:tc>
        <w:tc>
          <w:tcPr>
            <w:tcW w:w="1828" w:type="dxa"/>
            <w:gridSpan w:val="4"/>
            <w:vAlign w:val="center"/>
          </w:tcPr>
          <w:p w14:paraId="4E4DAD1A" w14:textId="41301699" w:rsidR="009C0EBD" w:rsidRDefault="008D049D" w:rsidP="006D107F">
            <w:pPr>
              <w:jc w:val="center"/>
              <w:rPr>
                <w:rFonts w:cstheme="minorHAnsi"/>
                <w:sz w:val="19"/>
                <w:szCs w:val="19"/>
              </w:rPr>
            </w:pPr>
            <w:r>
              <w:rPr>
                <w:rFonts w:cstheme="minorHAnsi"/>
                <w:sz w:val="19"/>
                <w:szCs w:val="19"/>
              </w:rPr>
              <w:t xml:space="preserve">Pencil control </w:t>
            </w:r>
            <w:r w:rsidR="000E13F0">
              <w:rPr>
                <w:rFonts w:cstheme="minorHAnsi"/>
                <w:sz w:val="19"/>
                <w:szCs w:val="19"/>
              </w:rPr>
              <w:t xml:space="preserve"> </w:t>
            </w:r>
            <w:r w:rsidR="009C0EBD">
              <w:rPr>
                <w:rFonts w:cstheme="minorHAnsi"/>
                <w:sz w:val="19"/>
                <w:szCs w:val="19"/>
              </w:rPr>
              <w:t xml:space="preserve"> </w:t>
            </w:r>
          </w:p>
        </w:tc>
        <w:tc>
          <w:tcPr>
            <w:tcW w:w="1755" w:type="dxa"/>
            <w:gridSpan w:val="2"/>
            <w:vAlign w:val="center"/>
          </w:tcPr>
          <w:p w14:paraId="14F6AD7E" w14:textId="25A76D1B" w:rsidR="009C0EBD" w:rsidRDefault="000E13F0" w:rsidP="006D107F">
            <w:pPr>
              <w:jc w:val="center"/>
              <w:rPr>
                <w:rFonts w:cstheme="minorHAnsi"/>
                <w:sz w:val="19"/>
                <w:szCs w:val="19"/>
              </w:rPr>
            </w:pPr>
            <w:r>
              <w:rPr>
                <w:rFonts w:cstheme="minorHAnsi"/>
                <w:sz w:val="19"/>
                <w:szCs w:val="19"/>
              </w:rPr>
              <w:t xml:space="preserve">Fastenings </w:t>
            </w:r>
            <w:r w:rsidR="009C0EBD">
              <w:rPr>
                <w:rFonts w:cstheme="minorHAnsi"/>
                <w:sz w:val="19"/>
                <w:szCs w:val="19"/>
              </w:rPr>
              <w:t xml:space="preserve"> </w:t>
            </w:r>
          </w:p>
        </w:tc>
        <w:tc>
          <w:tcPr>
            <w:tcW w:w="1646" w:type="dxa"/>
            <w:gridSpan w:val="4"/>
            <w:vAlign w:val="center"/>
          </w:tcPr>
          <w:p w14:paraId="566A7597" w14:textId="33B71B04" w:rsidR="009C0EBD" w:rsidRDefault="008D049D" w:rsidP="006D107F">
            <w:pPr>
              <w:jc w:val="center"/>
              <w:rPr>
                <w:rFonts w:cstheme="minorHAnsi"/>
                <w:sz w:val="19"/>
                <w:szCs w:val="19"/>
              </w:rPr>
            </w:pPr>
            <w:r>
              <w:rPr>
                <w:rFonts w:cstheme="minorHAnsi"/>
                <w:sz w:val="19"/>
                <w:szCs w:val="19"/>
              </w:rPr>
              <w:t xml:space="preserve">Winding and weaving </w:t>
            </w:r>
          </w:p>
        </w:tc>
        <w:tc>
          <w:tcPr>
            <w:tcW w:w="1555" w:type="dxa"/>
            <w:gridSpan w:val="3"/>
            <w:vAlign w:val="center"/>
          </w:tcPr>
          <w:p w14:paraId="4D2E123F" w14:textId="1A28473B" w:rsidR="009C0EBD" w:rsidRDefault="000E13F0" w:rsidP="006D107F">
            <w:pPr>
              <w:jc w:val="center"/>
              <w:rPr>
                <w:rFonts w:cstheme="minorHAnsi"/>
                <w:sz w:val="19"/>
                <w:szCs w:val="19"/>
              </w:rPr>
            </w:pPr>
            <w:r>
              <w:rPr>
                <w:rFonts w:cstheme="minorHAnsi"/>
                <w:sz w:val="19"/>
                <w:szCs w:val="19"/>
              </w:rPr>
              <w:t xml:space="preserve">Scissors </w:t>
            </w:r>
            <w:r w:rsidR="009C0EBD">
              <w:rPr>
                <w:rFonts w:cstheme="minorHAnsi"/>
                <w:sz w:val="19"/>
                <w:szCs w:val="19"/>
              </w:rPr>
              <w:t xml:space="preserve"> </w:t>
            </w:r>
          </w:p>
        </w:tc>
      </w:tr>
      <w:tr w:rsidR="009C0EBD" w14:paraId="58DC3AD8" w14:textId="77777777" w:rsidTr="008D13F6">
        <w:trPr>
          <w:trHeight w:val="454"/>
        </w:trPr>
        <w:tc>
          <w:tcPr>
            <w:tcW w:w="2414" w:type="dxa"/>
            <w:vMerge w:val="restart"/>
          </w:tcPr>
          <w:p w14:paraId="516D747A" w14:textId="77777777" w:rsidR="009C0EBD" w:rsidRDefault="009C0EBD" w:rsidP="006D107F">
            <w:pPr>
              <w:jc w:val="center"/>
              <w:rPr>
                <w:b/>
              </w:rPr>
            </w:pPr>
            <w:r>
              <w:rPr>
                <w:b/>
              </w:rPr>
              <w:t xml:space="preserve">My play </w:t>
            </w:r>
          </w:p>
          <w:p w14:paraId="6F1A4C00"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Relationships with Others</w:t>
            </w:r>
          </w:p>
          <w:p w14:paraId="5EE29A7A"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Play Skills</w:t>
            </w:r>
          </w:p>
          <w:p w14:paraId="4DBAB4F5" w14:textId="77777777" w:rsid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Music</w:t>
            </w:r>
          </w:p>
          <w:p w14:paraId="439776A7" w14:textId="16B8E1CA"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Art and Design</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0488" w:type="dxa"/>
            <w:gridSpan w:val="18"/>
            <w:vAlign w:val="center"/>
          </w:tcPr>
          <w:p w14:paraId="4F78658A" w14:textId="4D1B96C2" w:rsidR="009C0EBD" w:rsidRDefault="009C0EBD" w:rsidP="006D107F">
            <w:pPr>
              <w:jc w:val="center"/>
              <w:rPr>
                <w:rFonts w:cstheme="minorHAnsi"/>
                <w:sz w:val="19"/>
                <w:szCs w:val="19"/>
              </w:rPr>
            </w:pPr>
            <w:r w:rsidRPr="009C0EBD">
              <w:rPr>
                <w:rFonts w:cstheme="minorHAnsi"/>
                <w:sz w:val="19"/>
                <w:szCs w:val="19"/>
              </w:rPr>
              <w:t xml:space="preserve">Play and social skills: </w:t>
            </w:r>
            <w:r w:rsidR="000E13F0">
              <w:rPr>
                <w:rFonts w:cstheme="minorHAnsi"/>
                <w:sz w:val="19"/>
                <w:szCs w:val="19"/>
              </w:rPr>
              <w:t>Turn taking, pretend play, helping each other, passing things/giving out things, requesting from peers, inviting someone to play</w:t>
            </w:r>
            <w:r w:rsidR="008D13F6">
              <w:rPr>
                <w:rFonts w:cstheme="minorHAnsi"/>
                <w:sz w:val="19"/>
                <w:szCs w:val="19"/>
              </w:rPr>
              <w:t xml:space="preserve">, developing relationships, developing play skills </w:t>
            </w:r>
          </w:p>
        </w:tc>
      </w:tr>
      <w:tr w:rsidR="008D13F6" w14:paraId="7559E432" w14:textId="7F8FE320" w:rsidTr="008D13F6">
        <w:trPr>
          <w:trHeight w:val="454"/>
        </w:trPr>
        <w:tc>
          <w:tcPr>
            <w:tcW w:w="2414" w:type="dxa"/>
            <w:vMerge/>
          </w:tcPr>
          <w:p w14:paraId="436A2407" w14:textId="77777777" w:rsidR="008D13F6" w:rsidRDefault="008D13F6" w:rsidP="006D107F">
            <w:pPr>
              <w:jc w:val="center"/>
              <w:rPr>
                <w:b/>
              </w:rPr>
            </w:pPr>
          </w:p>
        </w:tc>
        <w:tc>
          <w:tcPr>
            <w:tcW w:w="2486" w:type="dxa"/>
            <w:shd w:val="clear" w:color="auto" w:fill="002060"/>
          </w:tcPr>
          <w:p w14:paraId="59F500F9" w14:textId="786688C9" w:rsidR="008D13F6" w:rsidRDefault="008D13F6" w:rsidP="006D107F">
            <w:pPr>
              <w:rPr>
                <w:rFonts w:cstheme="minorHAnsi"/>
                <w:sz w:val="18"/>
                <w:szCs w:val="18"/>
              </w:rPr>
            </w:pPr>
            <w:r>
              <w:rPr>
                <w:rFonts w:cstheme="minorHAnsi"/>
                <w:sz w:val="18"/>
                <w:szCs w:val="18"/>
              </w:rPr>
              <w:t xml:space="preserve">Music – Charanga </w:t>
            </w:r>
          </w:p>
        </w:tc>
        <w:tc>
          <w:tcPr>
            <w:tcW w:w="1807" w:type="dxa"/>
            <w:gridSpan w:val="3"/>
            <w:vAlign w:val="center"/>
          </w:tcPr>
          <w:p w14:paraId="273347E5" w14:textId="4CE48241" w:rsidR="008D13F6" w:rsidRPr="009C0EBD" w:rsidRDefault="008D13F6" w:rsidP="006D107F">
            <w:pPr>
              <w:jc w:val="center"/>
              <w:rPr>
                <w:rFonts w:cstheme="minorHAnsi"/>
                <w:sz w:val="19"/>
                <w:szCs w:val="19"/>
              </w:rPr>
            </w:pPr>
            <w:r>
              <w:rPr>
                <w:rFonts w:cstheme="minorHAnsi"/>
                <w:sz w:val="19"/>
                <w:szCs w:val="19"/>
              </w:rPr>
              <w:t xml:space="preserve">Hey you </w:t>
            </w:r>
          </w:p>
        </w:tc>
        <w:tc>
          <w:tcPr>
            <w:tcW w:w="1909" w:type="dxa"/>
            <w:gridSpan w:val="3"/>
            <w:vAlign w:val="center"/>
          </w:tcPr>
          <w:p w14:paraId="64482621" w14:textId="70BCA4C2" w:rsidR="008D13F6" w:rsidRPr="009C0EBD" w:rsidRDefault="008D13F6" w:rsidP="006D107F">
            <w:pPr>
              <w:jc w:val="center"/>
              <w:rPr>
                <w:rFonts w:cstheme="minorHAnsi"/>
                <w:sz w:val="19"/>
                <w:szCs w:val="19"/>
              </w:rPr>
            </w:pPr>
            <w:r>
              <w:rPr>
                <w:rFonts w:cstheme="minorHAnsi"/>
                <w:sz w:val="19"/>
                <w:szCs w:val="19"/>
              </w:rPr>
              <w:t>Rhythm in the way we walk and banana rap</w:t>
            </w:r>
          </w:p>
        </w:tc>
        <w:tc>
          <w:tcPr>
            <w:tcW w:w="1875" w:type="dxa"/>
            <w:gridSpan w:val="4"/>
            <w:vAlign w:val="center"/>
          </w:tcPr>
          <w:p w14:paraId="53093E81" w14:textId="74B35EAA" w:rsidR="008D13F6" w:rsidRPr="009C0EBD" w:rsidRDefault="008D13F6" w:rsidP="006D107F">
            <w:pPr>
              <w:jc w:val="center"/>
              <w:rPr>
                <w:rFonts w:cstheme="minorHAnsi"/>
                <w:sz w:val="19"/>
                <w:szCs w:val="19"/>
              </w:rPr>
            </w:pPr>
            <w:r>
              <w:rPr>
                <w:rFonts w:cstheme="minorHAnsi"/>
                <w:sz w:val="19"/>
                <w:szCs w:val="19"/>
              </w:rPr>
              <w:t>In the groove</w:t>
            </w:r>
          </w:p>
        </w:tc>
        <w:tc>
          <w:tcPr>
            <w:tcW w:w="1775" w:type="dxa"/>
            <w:gridSpan w:val="3"/>
            <w:vAlign w:val="center"/>
          </w:tcPr>
          <w:p w14:paraId="5F18B1EC" w14:textId="2B0A8DB5" w:rsidR="008D13F6" w:rsidRPr="009C0EBD" w:rsidRDefault="008D13F6" w:rsidP="006D107F">
            <w:pPr>
              <w:jc w:val="center"/>
              <w:rPr>
                <w:rFonts w:cstheme="minorHAnsi"/>
                <w:sz w:val="19"/>
                <w:szCs w:val="19"/>
              </w:rPr>
            </w:pPr>
            <w:r>
              <w:rPr>
                <w:rFonts w:cstheme="minorHAnsi"/>
                <w:sz w:val="19"/>
                <w:szCs w:val="19"/>
              </w:rPr>
              <w:t>Round and round</w:t>
            </w:r>
          </w:p>
        </w:tc>
        <w:tc>
          <w:tcPr>
            <w:tcW w:w="1725" w:type="dxa"/>
            <w:gridSpan w:val="4"/>
            <w:vAlign w:val="center"/>
          </w:tcPr>
          <w:p w14:paraId="50048D06" w14:textId="2C26CF40" w:rsidR="008D13F6" w:rsidRPr="009C0EBD" w:rsidRDefault="008D13F6" w:rsidP="006D107F">
            <w:pPr>
              <w:jc w:val="center"/>
              <w:rPr>
                <w:rFonts w:cstheme="minorHAnsi"/>
                <w:sz w:val="19"/>
                <w:szCs w:val="19"/>
              </w:rPr>
            </w:pPr>
            <w:r>
              <w:rPr>
                <w:rFonts w:cstheme="minorHAnsi"/>
                <w:sz w:val="19"/>
                <w:szCs w:val="19"/>
              </w:rPr>
              <w:t>Your imagination</w:t>
            </w:r>
          </w:p>
        </w:tc>
        <w:tc>
          <w:tcPr>
            <w:tcW w:w="1397" w:type="dxa"/>
            <w:vAlign w:val="center"/>
          </w:tcPr>
          <w:p w14:paraId="4E0951F6" w14:textId="7CCA6807" w:rsidR="008D13F6" w:rsidRPr="009C0EBD" w:rsidRDefault="008D13F6" w:rsidP="006D107F">
            <w:pPr>
              <w:jc w:val="center"/>
              <w:rPr>
                <w:rFonts w:cstheme="minorHAnsi"/>
                <w:sz w:val="19"/>
                <w:szCs w:val="19"/>
              </w:rPr>
            </w:pPr>
            <w:r>
              <w:rPr>
                <w:rFonts w:cstheme="minorHAnsi"/>
                <w:sz w:val="19"/>
                <w:szCs w:val="19"/>
              </w:rPr>
              <w:t xml:space="preserve">Reflect, rewind and replay </w:t>
            </w:r>
          </w:p>
        </w:tc>
      </w:tr>
      <w:tr w:rsidR="009C0EBD" w14:paraId="7263F624" w14:textId="77777777" w:rsidTr="008D13F6">
        <w:trPr>
          <w:trHeight w:val="454"/>
        </w:trPr>
        <w:tc>
          <w:tcPr>
            <w:tcW w:w="2414"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0488" w:type="dxa"/>
            <w:gridSpan w:val="18"/>
            <w:vAlign w:val="center"/>
          </w:tcPr>
          <w:p w14:paraId="774021F7" w14:textId="1EF7AA6A"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w:t>
            </w:r>
            <w:r w:rsidR="008D13F6">
              <w:rPr>
                <w:rFonts w:cstheme="minorHAnsi"/>
                <w:sz w:val="19"/>
                <w:szCs w:val="19"/>
              </w:rPr>
              <w:t>t</w:t>
            </w:r>
            <w:r w:rsidRPr="009C0EBD">
              <w:rPr>
                <w:rFonts w:cstheme="minorHAnsi"/>
                <w:sz w:val="19"/>
                <w:szCs w:val="19"/>
              </w:rPr>
              <w:t>s, listening to a range of music</w:t>
            </w:r>
          </w:p>
        </w:tc>
      </w:tr>
      <w:tr w:rsidR="009C0EBD" w14:paraId="14304FFF" w14:textId="77777777" w:rsidTr="008D13F6">
        <w:trPr>
          <w:trHeight w:val="454"/>
        </w:trPr>
        <w:tc>
          <w:tcPr>
            <w:tcW w:w="2414"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1792" w:type="dxa"/>
            <w:vAlign w:val="center"/>
          </w:tcPr>
          <w:p w14:paraId="5FBDB90D" w14:textId="77777777" w:rsidR="009C0EBD" w:rsidRDefault="009C0EBD" w:rsidP="006D107F">
            <w:pPr>
              <w:jc w:val="center"/>
              <w:rPr>
                <w:rFonts w:cstheme="minorHAnsi"/>
                <w:sz w:val="19"/>
                <w:szCs w:val="19"/>
              </w:rPr>
            </w:pPr>
            <w:r w:rsidRPr="009C0EBD">
              <w:rPr>
                <w:rFonts w:cstheme="minorHAnsi"/>
                <w:sz w:val="19"/>
                <w:szCs w:val="19"/>
              </w:rPr>
              <w:t>Art / DT activities</w:t>
            </w:r>
          </w:p>
          <w:p w14:paraId="3F3524E8" w14:textId="309B6963" w:rsidR="000E13F0" w:rsidRDefault="008D049D" w:rsidP="006D107F">
            <w:pPr>
              <w:jc w:val="center"/>
              <w:rPr>
                <w:rFonts w:cstheme="minorHAnsi"/>
                <w:sz w:val="19"/>
                <w:szCs w:val="19"/>
              </w:rPr>
            </w:pPr>
            <w:r>
              <w:rPr>
                <w:rFonts w:cstheme="minorHAnsi"/>
                <w:sz w:val="19"/>
                <w:szCs w:val="19"/>
              </w:rPr>
              <w:t xml:space="preserve">Drawing </w:t>
            </w:r>
          </w:p>
        </w:tc>
        <w:tc>
          <w:tcPr>
            <w:tcW w:w="1912" w:type="dxa"/>
            <w:gridSpan w:val="4"/>
            <w:vAlign w:val="center"/>
          </w:tcPr>
          <w:p w14:paraId="4B913FC1" w14:textId="77777777" w:rsidR="009C0EBD" w:rsidRDefault="009C0EBD" w:rsidP="006D107F">
            <w:pPr>
              <w:jc w:val="center"/>
              <w:rPr>
                <w:rFonts w:cstheme="minorHAnsi"/>
                <w:sz w:val="19"/>
                <w:szCs w:val="19"/>
              </w:rPr>
            </w:pPr>
            <w:r w:rsidRPr="009C0EBD">
              <w:rPr>
                <w:rFonts w:cstheme="minorHAnsi"/>
                <w:sz w:val="19"/>
                <w:szCs w:val="19"/>
              </w:rPr>
              <w:t>Art / DT activities</w:t>
            </w:r>
          </w:p>
          <w:p w14:paraId="74D5AFA5" w14:textId="7326AC91" w:rsidR="000E13F0" w:rsidRDefault="008D13F6" w:rsidP="006D107F">
            <w:pPr>
              <w:jc w:val="center"/>
              <w:rPr>
                <w:rFonts w:cstheme="minorHAnsi"/>
                <w:sz w:val="19"/>
                <w:szCs w:val="19"/>
              </w:rPr>
            </w:pPr>
            <w:r>
              <w:rPr>
                <w:rFonts w:cstheme="minorHAnsi"/>
                <w:sz w:val="19"/>
                <w:szCs w:val="19"/>
              </w:rPr>
              <w:t xml:space="preserve">Colour mixing  </w:t>
            </w:r>
          </w:p>
        </w:tc>
        <w:tc>
          <w:tcPr>
            <w:tcW w:w="1828" w:type="dxa"/>
            <w:gridSpan w:val="4"/>
            <w:vAlign w:val="center"/>
          </w:tcPr>
          <w:p w14:paraId="3CBEEBA5"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4C04534" w14:textId="470A4BFA" w:rsidR="000E13F0" w:rsidRDefault="008D13F6" w:rsidP="006D107F">
            <w:pPr>
              <w:jc w:val="center"/>
              <w:rPr>
                <w:rFonts w:cstheme="minorHAnsi"/>
                <w:sz w:val="19"/>
                <w:szCs w:val="19"/>
              </w:rPr>
            </w:pPr>
            <w:r>
              <w:rPr>
                <w:rFonts w:cstheme="minorHAnsi"/>
                <w:sz w:val="19"/>
                <w:szCs w:val="19"/>
              </w:rPr>
              <w:t>Painting</w:t>
            </w:r>
          </w:p>
        </w:tc>
        <w:tc>
          <w:tcPr>
            <w:tcW w:w="1755" w:type="dxa"/>
            <w:gridSpan w:val="2"/>
            <w:vAlign w:val="center"/>
          </w:tcPr>
          <w:p w14:paraId="3CA531D7" w14:textId="77777777" w:rsidR="009C0EBD" w:rsidRDefault="009C0EBD" w:rsidP="006D107F">
            <w:pPr>
              <w:jc w:val="center"/>
              <w:rPr>
                <w:rFonts w:cstheme="minorHAnsi"/>
                <w:sz w:val="19"/>
                <w:szCs w:val="19"/>
              </w:rPr>
            </w:pPr>
            <w:r w:rsidRPr="009C0EBD">
              <w:rPr>
                <w:rFonts w:cstheme="minorHAnsi"/>
                <w:sz w:val="19"/>
                <w:szCs w:val="19"/>
              </w:rPr>
              <w:t>Art / DT activities</w:t>
            </w:r>
          </w:p>
          <w:p w14:paraId="1F2BA3E6" w14:textId="233B62C2" w:rsidR="000E13F0" w:rsidRDefault="000E13F0" w:rsidP="006D107F">
            <w:pPr>
              <w:jc w:val="center"/>
              <w:rPr>
                <w:rFonts w:cstheme="minorHAnsi"/>
                <w:sz w:val="19"/>
                <w:szCs w:val="19"/>
              </w:rPr>
            </w:pPr>
            <w:r>
              <w:rPr>
                <w:rFonts w:cstheme="minorHAnsi"/>
                <w:sz w:val="19"/>
                <w:szCs w:val="19"/>
              </w:rPr>
              <w:t xml:space="preserve">Sculpture </w:t>
            </w:r>
          </w:p>
        </w:tc>
        <w:tc>
          <w:tcPr>
            <w:tcW w:w="1646" w:type="dxa"/>
            <w:gridSpan w:val="4"/>
            <w:vAlign w:val="center"/>
          </w:tcPr>
          <w:p w14:paraId="4C9E596A" w14:textId="77777777" w:rsidR="009C0EBD" w:rsidRDefault="009C0EBD" w:rsidP="006D107F">
            <w:pPr>
              <w:jc w:val="center"/>
              <w:rPr>
                <w:rFonts w:cstheme="minorHAnsi"/>
                <w:sz w:val="19"/>
                <w:szCs w:val="19"/>
              </w:rPr>
            </w:pPr>
            <w:r w:rsidRPr="009C0EBD">
              <w:rPr>
                <w:rFonts w:cstheme="minorHAnsi"/>
                <w:sz w:val="19"/>
                <w:szCs w:val="19"/>
              </w:rPr>
              <w:t>Art / DT activities</w:t>
            </w:r>
          </w:p>
          <w:p w14:paraId="683B7762" w14:textId="49B9AFEE" w:rsidR="000E13F0" w:rsidRDefault="008D13F6" w:rsidP="006D107F">
            <w:pPr>
              <w:jc w:val="center"/>
              <w:rPr>
                <w:rFonts w:cstheme="minorHAnsi"/>
                <w:sz w:val="19"/>
                <w:szCs w:val="19"/>
              </w:rPr>
            </w:pPr>
            <w:r>
              <w:rPr>
                <w:rFonts w:cstheme="minorHAnsi"/>
                <w:sz w:val="19"/>
                <w:szCs w:val="19"/>
              </w:rPr>
              <w:t>Printmaking</w:t>
            </w:r>
          </w:p>
        </w:tc>
        <w:tc>
          <w:tcPr>
            <w:tcW w:w="1555" w:type="dxa"/>
            <w:gridSpan w:val="3"/>
            <w:vAlign w:val="center"/>
          </w:tcPr>
          <w:p w14:paraId="5614FE1E"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C5FD9B8" w14:textId="6D262F79" w:rsidR="000E13F0" w:rsidRDefault="008D13F6" w:rsidP="006D107F">
            <w:pPr>
              <w:jc w:val="center"/>
              <w:rPr>
                <w:rFonts w:cstheme="minorHAnsi"/>
                <w:sz w:val="19"/>
                <w:szCs w:val="19"/>
              </w:rPr>
            </w:pPr>
            <w:r>
              <w:rPr>
                <w:rFonts w:cstheme="minorHAnsi"/>
                <w:sz w:val="19"/>
                <w:szCs w:val="19"/>
              </w:rPr>
              <w:t>Investigating artists</w:t>
            </w:r>
            <w:r w:rsidR="000E13F0">
              <w:rPr>
                <w:rFonts w:cstheme="minorHAnsi"/>
                <w:sz w:val="19"/>
                <w:szCs w:val="19"/>
              </w:rPr>
              <w:t xml:space="preserve"> </w:t>
            </w:r>
          </w:p>
        </w:tc>
      </w:tr>
      <w:tr w:rsidR="00F5771E" w14:paraId="2376C2D8" w14:textId="77777777" w:rsidTr="006A4009">
        <w:trPr>
          <w:trHeight w:val="454"/>
        </w:trPr>
        <w:tc>
          <w:tcPr>
            <w:tcW w:w="2414" w:type="dxa"/>
            <w:vMerge w:val="restart"/>
          </w:tcPr>
          <w:p w14:paraId="7C06FF8F" w14:textId="77777777" w:rsidR="00F5771E" w:rsidRPr="008B1521" w:rsidRDefault="00F5771E" w:rsidP="00F5771E">
            <w:pPr>
              <w:jc w:val="center"/>
              <w:rPr>
                <w:b/>
              </w:rPr>
            </w:pPr>
            <w:r>
              <w:rPr>
                <w:b/>
              </w:rPr>
              <w:t>My world</w:t>
            </w:r>
          </w:p>
          <w:p w14:paraId="3386FAE6" w14:textId="77777777" w:rsidR="00F5771E" w:rsidRDefault="00F5771E" w:rsidP="00F5771E">
            <w:pPr>
              <w:pStyle w:val="ListParagraph"/>
              <w:numPr>
                <w:ilvl w:val="0"/>
                <w:numId w:val="7"/>
              </w:numPr>
              <w:ind w:left="417"/>
              <w:rPr>
                <w:rFonts w:cstheme="minorHAnsi"/>
                <w:sz w:val="16"/>
                <w:szCs w:val="16"/>
              </w:rPr>
            </w:pPr>
            <w:r>
              <w:rPr>
                <w:rFonts w:cstheme="minorHAnsi"/>
                <w:sz w:val="16"/>
                <w:szCs w:val="16"/>
              </w:rPr>
              <w:t xml:space="preserve">Exploring my world (home, school and local) </w:t>
            </w:r>
          </w:p>
          <w:p w14:paraId="5C541D66" w14:textId="77777777" w:rsidR="00F5771E" w:rsidRDefault="00F5771E" w:rsidP="00F5771E">
            <w:pPr>
              <w:pStyle w:val="ListParagraph"/>
              <w:numPr>
                <w:ilvl w:val="0"/>
                <w:numId w:val="7"/>
              </w:numPr>
              <w:ind w:left="417"/>
              <w:rPr>
                <w:rFonts w:cstheme="minorHAnsi"/>
                <w:sz w:val="16"/>
                <w:szCs w:val="16"/>
              </w:rPr>
            </w:pPr>
            <w:r>
              <w:rPr>
                <w:rFonts w:cstheme="minorHAnsi"/>
                <w:sz w:val="16"/>
                <w:szCs w:val="16"/>
              </w:rPr>
              <w:t>Exploring time (past, present and future)</w:t>
            </w:r>
          </w:p>
          <w:p w14:paraId="21F8B5B6" w14:textId="77777777" w:rsidR="00F5771E" w:rsidRDefault="00F5771E" w:rsidP="00F5771E">
            <w:pPr>
              <w:pStyle w:val="ListParagraph"/>
              <w:numPr>
                <w:ilvl w:val="0"/>
                <w:numId w:val="7"/>
              </w:numPr>
              <w:ind w:left="417"/>
              <w:rPr>
                <w:rFonts w:cstheme="minorHAnsi"/>
                <w:sz w:val="16"/>
                <w:szCs w:val="16"/>
              </w:rPr>
            </w:pPr>
            <w:r>
              <w:rPr>
                <w:rFonts w:cstheme="minorHAnsi"/>
                <w:sz w:val="16"/>
                <w:szCs w:val="16"/>
              </w:rPr>
              <w:t>Exploring places (locally and across the world)</w:t>
            </w:r>
          </w:p>
          <w:p w14:paraId="5D5FD0EC" w14:textId="77777777" w:rsidR="00F5771E" w:rsidRPr="000E13F0" w:rsidRDefault="00F5771E" w:rsidP="00F5771E">
            <w:pPr>
              <w:pStyle w:val="ListParagraph"/>
              <w:numPr>
                <w:ilvl w:val="0"/>
                <w:numId w:val="7"/>
              </w:numPr>
              <w:ind w:left="417"/>
              <w:rPr>
                <w:rFonts w:cstheme="minorHAnsi"/>
                <w:sz w:val="16"/>
                <w:szCs w:val="16"/>
              </w:rPr>
            </w:pPr>
            <w:r>
              <w:rPr>
                <w:rFonts w:cstheme="minorHAnsi"/>
                <w:sz w:val="16"/>
                <w:szCs w:val="16"/>
              </w:rPr>
              <w:t xml:space="preserve">Experiences different cultures, religions and beliefs </w:t>
            </w:r>
          </w:p>
          <w:p w14:paraId="2C114559" w14:textId="77777777" w:rsidR="00F5771E" w:rsidRPr="00AC081D" w:rsidRDefault="00F5771E" w:rsidP="00F5771E">
            <w:pPr>
              <w:jc w:val="center"/>
              <w:rPr>
                <w:b/>
              </w:rPr>
            </w:pPr>
          </w:p>
        </w:tc>
        <w:tc>
          <w:tcPr>
            <w:tcW w:w="2486" w:type="dxa"/>
            <w:shd w:val="clear" w:color="auto" w:fill="002060"/>
          </w:tcPr>
          <w:p w14:paraId="2D9E273F" w14:textId="0EFF2B5D" w:rsidR="00F5771E" w:rsidRPr="00F5771E" w:rsidRDefault="00F5771E" w:rsidP="00F5771E">
            <w:pPr>
              <w:rPr>
                <w:rFonts w:cstheme="minorHAnsi"/>
                <w:color w:val="FFFFFF" w:themeColor="background1"/>
                <w:sz w:val="18"/>
                <w:szCs w:val="18"/>
              </w:rPr>
            </w:pPr>
            <w:r>
              <w:rPr>
                <w:rFonts w:cstheme="minorHAnsi"/>
                <w:color w:val="FFFFFF" w:themeColor="background1"/>
                <w:sz w:val="18"/>
                <w:szCs w:val="18"/>
              </w:rPr>
              <w:t>History</w:t>
            </w:r>
          </w:p>
        </w:tc>
        <w:tc>
          <w:tcPr>
            <w:tcW w:w="3704" w:type="dxa"/>
            <w:gridSpan w:val="5"/>
            <w:vAlign w:val="center"/>
          </w:tcPr>
          <w:p w14:paraId="6DDC1640" w14:textId="0F84B02A" w:rsidR="00F5771E" w:rsidRPr="009C0EBD" w:rsidRDefault="00F5771E" w:rsidP="00F5771E">
            <w:pPr>
              <w:jc w:val="center"/>
              <w:rPr>
                <w:rFonts w:cstheme="minorHAnsi"/>
                <w:sz w:val="19"/>
                <w:szCs w:val="19"/>
              </w:rPr>
            </w:pPr>
            <w:r>
              <w:rPr>
                <w:rFonts w:cstheme="minorHAnsi"/>
                <w:sz w:val="19"/>
                <w:szCs w:val="19"/>
              </w:rPr>
              <w:t xml:space="preserve">Old and new </w:t>
            </w:r>
          </w:p>
        </w:tc>
        <w:tc>
          <w:tcPr>
            <w:tcW w:w="3583" w:type="dxa"/>
            <w:gridSpan w:val="6"/>
            <w:vAlign w:val="center"/>
          </w:tcPr>
          <w:p w14:paraId="70DD2218" w14:textId="63CC5DA8" w:rsidR="00F5771E" w:rsidRPr="009C0EBD" w:rsidRDefault="00F5771E" w:rsidP="00F5771E">
            <w:pPr>
              <w:jc w:val="center"/>
              <w:rPr>
                <w:rFonts w:cstheme="minorHAnsi"/>
                <w:sz w:val="19"/>
                <w:szCs w:val="19"/>
              </w:rPr>
            </w:pPr>
            <w:r>
              <w:rPr>
                <w:rFonts w:cstheme="minorHAnsi"/>
                <w:sz w:val="19"/>
                <w:szCs w:val="19"/>
              </w:rPr>
              <w:t xml:space="preserve">Past and present </w:t>
            </w:r>
          </w:p>
        </w:tc>
        <w:tc>
          <w:tcPr>
            <w:tcW w:w="3201" w:type="dxa"/>
            <w:gridSpan w:val="7"/>
            <w:vAlign w:val="center"/>
          </w:tcPr>
          <w:p w14:paraId="23984409" w14:textId="3A38B9F9" w:rsidR="00F5771E" w:rsidRPr="009C0EBD" w:rsidRDefault="00F5771E" w:rsidP="00F5771E">
            <w:pPr>
              <w:jc w:val="center"/>
              <w:rPr>
                <w:rFonts w:cstheme="minorHAnsi"/>
                <w:sz w:val="19"/>
                <w:szCs w:val="19"/>
              </w:rPr>
            </w:pPr>
            <w:r>
              <w:rPr>
                <w:rFonts w:cstheme="minorHAnsi"/>
                <w:sz w:val="19"/>
                <w:szCs w:val="19"/>
              </w:rPr>
              <w:t xml:space="preserve">Discovering history </w:t>
            </w:r>
          </w:p>
        </w:tc>
      </w:tr>
      <w:tr w:rsidR="00F5771E" w14:paraId="55FE1E90" w14:textId="77777777" w:rsidTr="00850B12">
        <w:trPr>
          <w:trHeight w:val="454"/>
        </w:trPr>
        <w:tc>
          <w:tcPr>
            <w:tcW w:w="2414" w:type="dxa"/>
            <w:vMerge/>
          </w:tcPr>
          <w:p w14:paraId="1E1DAD71" w14:textId="77777777" w:rsidR="00F5771E" w:rsidRPr="00AC081D" w:rsidRDefault="00F5771E" w:rsidP="00F5771E">
            <w:pPr>
              <w:jc w:val="center"/>
              <w:rPr>
                <w:b/>
              </w:rPr>
            </w:pPr>
          </w:p>
        </w:tc>
        <w:tc>
          <w:tcPr>
            <w:tcW w:w="2486" w:type="dxa"/>
            <w:shd w:val="clear" w:color="auto" w:fill="002060"/>
          </w:tcPr>
          <w:p w14:paraId="73937AC6" w14:textId="48D4D3C2" w:rsidR="00F5771E" w:rsidRPr="00F5771E" w:rsidRDefault="00F5771E" w:rsidP="00F5771E">
            <w:pPr>
              <w:rPr>
                <w:rFonts w:cstheme="minorHAnsi"/>
                <w:color w:val="FFFFFF" w:themeColor="background1"/>
                <w:sz w:val="18"/>
                <w:szCs w:val="18"/>
              </w:rPr>
            </w:pPr>
            <w:r>
              <w:rPr>
                <w:rFonts w:cstheme="minorHAnsi"/>
                <w:color w:val="FFFFFF" w:themeColor="background1"/>
                <w:sz w:val="18"/>
                <w:szCs w:val="18"/>
              </w:rPr>
              <w:t>Geography</w:t>
            </w:r>
          </w:p>
        </w:tc>
        <w:tc>
          <w:tcPr>
            <w:tcW w:w="3704" w:type="dxa"/>
            <w:gridSpan w:val="5"/>
            <w:vAlign w:val="center"/>
          </w:tcPr>
          <w:p w14:paraId="74CC11F6" w14:textId="018E65C7" w:rsidR="00F5771E" w:rsidRPr="009C0EBD" w:rsidRDefault="00F5771E" w:rsidP="00F5771E">
            <w:pPr>
              <w:jc w:val="center"/>
              <w:rPr>
                <w:rFonts w:cstheme="minorHAnsi"/>
                <w:sz w:val="19"/>
                <w:szCs w:val="19"/>
              </w:rPr>
            </w:pPr>
            <w:r>
              <w:rPr>
                <w:rFonts w:cstheme="minorHAnsi"/>
                <w:sz w:val="19"/>
                <w:szCs w:val="19"/>
              </w:rPr>
              <w:t xml:space="preserve">Seasons </w:t>
            </w:r>
          </w:p>
        </w:tc>
        <w:tc>
          <w:tcPr>
            <w:tcW w:w="3583" w:type="dxa"/>
            <w:gridSpan w:val="6"/>
            <w:vAlign w:val="center"/>
          </w:tcPr>
          <w:p w14:paraId="6C89EF2A" w14:textId="1798CD47" w:rsidR="00F5771E" w:rsidRPr="009C0EBD" w:rsidRDefault="00F5771E" w:rsidP="00F5771E">
            <w:pPr>
              <w:jc w:val="center"/>
              <w:rPr>
                <w:rFonts w:cstheme="minorHAnsi"/>
                <w:sz w:val="19"/>
                <w:szCs w:val="19"/>
              </w:rPr>
            </w:pPr>
            <w:r>
              <w:rPr>
                <w:rFonts w:cstheme="minorHAnsi"/>
                <w:sz w:val="19"/>
                <w:szCs w:val="19"/>
              </w:rPr>
              <w:t xml:space="preserve">Environments </w:t>
            </w:r>
          </w:p>
        </w:tc>
        <w:tc>
          <w:tcPr>
            <w:tcW w:w="3201" w:type="dxa"/>
            <w:gridSpan w:val="7"/>
            <w:vAlign w:val="center"/>
          </w:tcPr>
          <w:p w14:paraId="2D7E0121" w14:textId="53361543" w:rsidR="00F5771E" w:rsidRPr="009C0EBD" w:rsidRDefault="00F5771E" w:rsidP="00F5771E">
            <w:pPr>
              <w:jc w:val="center"/>
              <w:rPr>
                <w:rFonts w:cstheme="minorHAnsi"/>
                <w:sz w:val="19"/>
                <w:szCs w:val="19"/>
              </w:rPr>
            </w:pPr>
            <w:r>
              <w:rPr>
                <w:rFonts w:cstheme="minorHAnsi"/>
                <w:sz w:val="19"/>
                <w:szCs w:val="19"/>
              </w:rPr>
              <w:t xml:space="preserve">Weather </w:t>
            </w:r>
          </w:p>
        </w:tc>
      </w:tr>
      <w:tr w:rsidR="00F03A33" w14:paraId="2E594AFF" w14:textId="77777777" w:rsidTr="00604896">
        <w:trPr>
          <w:trHeight w:val="918"/>
        </w:trPr>
        <w:tc>
          <w:tcPr>
            <w:tcW w:w="2414" w:type="dxa"/>
            <w:vMerge/>
          </w:tcPr>
          <w:p w14:paraId="10E76769" w14:textId="77777777" w:rsidR="00F03A33" w:rsidRPr="00AC081D" w:rsidRDefault="00F03A33" w:rsidP="00F5771E">
            <w:pPr>
              <w:jc w:val="center"/>
              <w:rPr>
                <w:b/>
              </w:rPr>
            </w:pPr>
          </w:p>
        </w:tc>
        <w:tc>
          <w:tcPr>
            <w:tcW w:w="2486" w:type="dxa"/>
            <w:shd w:val="clear" w:color="auto" w:fill="002060"/>
          </w:tcPr>
          <w:p w14:paraId="1876EC9B" w14:textId="0326E01E" w:rsidR="00F03A33" w:rsidRPr="00F5771E" w:rsidRDefault="00F03A33" w:rsidP="00F5771E">
            <w:pPr>
              <w:rPr>
                <w:rFonts w:cstheme="minorHAnsi"/>
                <w:color w:val="FFFFFF" w:themeColor="background1"/>
                <w:sz w:val="18"/>
                <w:szCs w:val="18"/>
              </w:rPr>
            </w:pPr>
            <w:r>
              <w:rPr>
                <w:rFonts w:cstheme="minorHAnsi"/>
                <w:color w:val="FFFFFF" w:themeColor="background1"/>
                <w:sz w:val="18"/>
                <w:szCs w:val="18"/>
              </w:rPr>
              <w:t>RE</w:t>
            </w:r>
          </w:p>
        </w:tc>
        <w:tc>
          <w:tcPr>
            <w:tcW w:w="3704" w:type="dxa"/>
            <w:gridSpan w:val="5"/>
            <w:vAlign w:val="center"/>
          </w:tcPr>
          <w:p w14:paraId="6431DC79" w14:textId="0CC95214" w:rsidR="00F03A33" w:rsidRPr="009C0EBD" w:rsidRDefault="00F03A33" w:rsidP="00F5771E">
            <w:pPr>
              <w:jc w:val="center"/>
              <w:rPr>
                <w:rFonts w:cstheme="minorHAnsi"/>
                <w:sz w:val="19"/>
                <w:szCs w:val="19"/>
              </w:rPr>
            </w:pPr>
            <w:r>
              <w:rPr>
                <w:rFonts w:cstheme="minorHAnsi"/>
                <w:sz w:val="19"/>
                <w:szCs w:val="19"/>
              </w:rPr>
              <w:t>Celebrations</w:t>
            </w:r>
          </w:p>
        </w:tc>
        <w:tc>
          <w:tcPr>
            <w:tcW w:w="3583" w:type="dxa"/>
            <w:gridSpan w:val="6"/>
            <w:vAlign w:val="center"/>
          </w:tcPr>
          <w:p w14:paraId="2D7CAC11" w14:textId="585B2EF5" w:rsidR="00F03A33" w:rsidRPr="009C0EBD" w:rsidRDefault="00F03A33" w:rsidP="00F5771E">
            <w:pPr>
              <w:jc w:val="center"/>
              <w:rPr>
                <w:rFonts w:cstheme="minorHAnsi"/>
                <w:sz w:val="19"/>
                <w:szCs w:val="19"/>
              </w:rPr>
            </w:pPr>
            <w:r>
              <w:rPr>
                <w:rFonts w:cstheme="minorHAnsi"/>
                <w:sz w:val="19"/>
                <w:szCs w:val="19"/>
              </w:rPr>
              <w:t xml:space="preserve">Christianity </w:t>
            </w:r>
          </w:p>
        </w:tc>
        <w:tc>
          <w:tcPr>
            <w:tcW w:w="3201" w:type="dxa"/>
            <w:gridSpan w:val="7"/>
            <w:vAlign w:val="center"/>
          </w:tcPr>
          <w:p w14:paraId="4D1EB6D8" w14:textId="4681DF66" w:rsidR="00F03A33" w:rsidRPr="009C0EBD" w:rsidRDefault="00F03A33" w:rsidP="00F5771E">
            <w:pPr>
              <w:jc w:val="center"/>
              <w:rPr>
                <w:rFonts w:cstheme="minorHAnsi"/>
                <w:sz w:val="19"/>
                <w:szCs w:val="19"/>
              </w:rPr>
            </w:pPr>
            <w:r>
              <w:rPr>
                <w:rFonts w:cstheme="minorHAnsi"/>
                <w:sz w:val="19"/>
                <w:szCs w:val="19"/>
              </w:rPr>
              <w:t xml:space="preserve">Religious stories </w:t>
            </w:r>
          </w:p>
        </w:tc>
      </w:tr>
    </w:tbl>
    <w:p w14:paraId="6BBD93E9" w14:textId="77777777" w:rsidR="00487962" w:rsidRDefault="00487962"/>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C087" w14:textId="77777777" w:rsidR="008D54C0" w:rsidRDefault="008D54C0" w:rsidP="00AC081D">
      <w:pPr>
        <w:spacing w:after="0" w:line="240" w:lineRule="auto"/>
      </w:pPr>
      <w:r>
        <w:separator/>
      </w:r>
    </w:p>
  </w:endnote>
  <w:endnote w:type="continuationSeparator" w:id="0">
    <w:p w14:paraId="6CCAD3BC" w14:textId="77777777" w:rsidR="008D54C0" w:rsidRDefault="008D54C0" w:rsidP="00AC081D">
      <w:pPr>
        <w:spacing w:after="0" w:line="240" w:lineRule="auto"/>
      </w:pPr>
      <w:r>
        <w:continuationSeparator/>
      </w:r>
    </w:p>
  </w:endnote>
  <w:endnote w:type="continuationNotice" w:id="1">
    <w:p w14:paraId="2795F603" w14:textId="77777777" w:rsidR="008D54C0" w:rsidRDefault="008D5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9DD9" w14:textId="77777777" w:rsidR="008D54C0" w:rsidRDefault="008D54C0" w:rsidP="00AC081D">
      <w:pPr>
        <w:spacing w:after="0" w:line="240" w:lineRule="auto"/>
      </w:pPr>
      <w:r>
        <w:separator/>
      </w:r>
    </w:p>
  </w:footnote>
  <w:footnote w:type="continuationSeparator" w:id="0">
    <w:p w14:paraId="5635C1C0" w14:textId="77777777" w:rsidR="008D54C0" w:rsidRDefault="008D54C0" w:rsidP="00AC081D">
      <w:pPr>
        <w:spacing w:after="0" w:line="240" w:lineRule="auto"/>
      </w:pPr>
      <w:r>
        <w:continuationSeparator/>
      </w:r>
    </w:p>
  </w:footnote>
  <w:footnote w:type="continuationNotice" w:id="1">
    <w:p w14:paraId="0570FFD3" w14:textId="77777777" w:rsidR="008D54C0" w:rsidRDefault="008D5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4BF64CC5"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7463B7FA">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5F6"/>
    <w:multiLevelType w:val="hybridMultilevel"/>
    <w:tmpl w:val="51AC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A3F34"/>
    <w:multiLevelType w:val="hybridMultilevel"/>
    <w:tmpl w:val="BF7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4AC6"/>
    <w:multiLevelType w:val="hybridMultilevel"/>
    <w:tmpl w:val="BDB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86927"/>
    <w:multiLevelType w:val="hybridMultilevel"/>
    <w:tmpl w:val="8B4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04446"/>
    <w:multiLevelType w:val="hybridMultilevel"/>
    <w:tmpl w:val="7516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6"/>
  </w:num>
  <w:num w:numId="2" w16cid:durableId="1063484923">
    <w:abstractNumId w:val="3"/>
  </w:num>
  <w:num w:numId="3" w16cid:durableId="155851555">
    <w:abstractNumId w:val="5"/>
  </w:num>
  <w:num w:numId="4" w16cid:durableId="2974349">
    <w:abstractNumId w:val="2"/>
  </w:num>
  <w:num w:numId="5" w16cid:durableId="373502912">
    <w:abstractNumId w:val="4"/>
  </w:num>
  <w:num w:numId="6" w16cid:durableId="1437217346">
    <w:abstractNumId w:val="1"/>
  </w:num>
  <w:num w:numId="7" w16cid:durableId="9563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72D37"/>
    <w:rsid w:val="0008031E"/>
    <w:rsid w:val="000816E8"/>
    <w:rsid w:val="00092FD5"/>
    <w:rsid w:val="000E13F0"/>
    <w:rsid w:val="000E43A9"/>
    <w:rsid w:val="00100380"/>
    <w:rsid w:val="001032C7"/>
    <w:rsid w:val="00106BB8"/>
    <w:rsid w:val="001108BD"/>
    <w:rsid w:val="001224D8"/>
    <w:rsid w:val="001554A3"/>
    <w:rsid w:val="00176270"/>
    <w:rsid w:val="001A2CA1"/>
    <w:rsid w:val="001B1D9B"/>
    <w:rsid w:val="001B7986"/>
    <w:rsid w:val="001C3740"/>
    <w:rsid w:val="001E15D9"/>
    <w:rsid w:val="001F3488"/>
    <w:rsid w:val="001F3D92"/>
    <w:rsid w:val="00202490"/>
    <w:rsid w:val="00211772"/>
    <w:rsid w:val="00221228"/>
    <w:rsid w:val="00224D2D"/>
    <w:rsid w:val="002307F6"/>
    <w:rsid w:val="0026110E"/>
    <w:rsid w:val="00274481"/>
    <w:rsid w:val="002830AB"/>
    <w:rsid w:val="00284703"/>
    <w:rsid w:val="0029161D"/>
    <w:rsid w:val="00291AAE"/>
    <w:rsid w:val="002951F2"/>
    <w:rsid w:val="002967CB"/>
    <w:rsid w:val="002D0E86"/>
    <w:rsid w:val="002D14B4"/>
    <w:rsid w:val="00307C1D"/>
    <w:rsid w:val="00317499"/>
    <w:rsid w:val="00331818"/>
    <w:rsid w:val="003357BB"/>
    <w:rsid w:val="00337589"/>
    <w:rsid w:val="00380341"/>
    <w:rsid w:val="00393B95"/>
    <w:rsid w:val="003C3C53"/>
    <w:rsid w:val="003D5466"/>
    <w:rsid w:val="003F4BB1"/>
    <w:rsid w:val="004332A7"/>
    <w:rsid w:val="0046269D"/>
    <w:rsid w:val="00462D5C"/>
    <w:rsid w:val="004733CA"/>
    <w:rsid w:val="00487962"/>
    <w:rsid w:val="0049021B"/>
    <w:rsid w:val="004A5E1A"/>
    <w:rsid w:val="004A619D"/>
    <w:rsid w:val="004B2B10"/>
    <w:rsid w:val="004C4DBF"/>
    <w:rsid w:val="004C7915"/>
    <w:rsid w:val="0054295D"/>
    <w:rsid w:val="005532F7"/>
    <w:rsid w:val="00571EBE"/>
    <w:rsid w:val="00576236"/>
    <w:rsid w:val="00592B0E"/>
    <w:rsid w:val="00596851"/>
    <w:rsid w:val="005D70C6"/>
    <w:rsid w:val="00677902"/>
    <w:rsid w:val="006A0C8D"/>
    <w:rsid w:val="006A2C13"/>
    <w:rsid w:val="006A613B"/>
    <w:rsid w:val="006B1975"/>
    <w:rsid w:val="006C1FC5"/>
    <w:rsid w:val="006D107F"/>
    <w:rsid w:val="00703534"/>
    <w:rsid w:val="007227FF"/>
    <w:rsid w:val="00741C24"/>
    <w:rsid w:val="00773E03"/>
    <w:rsid w:val="00790696"/>
    <w:rsid w:val="007E7D53"/>
    <w:rsid w:val="007F2EF6"/>
    <w:rsid w:val="007F5EE5"/>
    <w:rsid w:val="0082308B"/>
    <w:rsid w:val="0085167A"/>
    <w:rsid w:val="0088007D"/>
    <w:rsid w:val="00896619"/>
    <w:rsid w:val="008B4DB4"/>
    <w:rsid w:val="008C00D3"/>
    <w:rsid w:val="008D049D"/>
    <w:rsid w:val="008D13F6"/>
    <w:rsid w:val="008D3BB1"/>
    <w:rsid w:val="008D54C0"/>
    <w:rsid w:val="008D651E"/>
    <w:rsid w:val="00940CA0"/>
    <w:rsid w:val="0095324D"/>
    <w:rsid w:val="009A35DC"/>
    <w:rsid w:val="009A38D0"/>
    <w:rsid w:val="009B3AAA"/>
    <w:rsid w:val="009C0EBD"/>
    <w:rsid w:val="009C2B2E"/>
    <w:rsid w:val="009D5A04"/>
    <w:rsid w:val="009D72B1"/>
    <w:rsid w:val="009F1E00"/>
    <w:rsid w:val="00A91611"/>
    <w:rsid w:val="00AC0570"/>
    <w:rsid w:val="00AC081D"/>
    <w:rsid w:val="00AD55A8"/>
    <w:rsid w:val="00B06345"/>
    <w:rsid w:val="00B1465E"/>
    <w:rsid w:val="00B25290"/>
    <w:rsid w:val="00B30136"/>
    <w:rsid w:val="00B95FC4"/>
    <w:rsid w:val="00C21D41"/>
    <w:rsid w:val="00C26AF7"/>
    <w:rsid w:val="00C30AB7"/>
    <w:rsid w:val="00C46E84"/>
    <w:rsid w:val="00C54A78"/>
    <w:rsid w:val="00C81D47"/>
    <w:rsid w:val="00C9679A"/>
    <w:rsid w:val="00CB0662"/>
    <w:rsid w:val="00CB5719"/>
    <w:rsid w:val="00CB5F07"/>
    <w:rsid w:val="00CD4536"/>
    <w:rsid w:val="00D02F67"/>
    <w:rsid w:val="00D241A6"/>
    <w:rsid w:val="00D420E8"/>
    <w:rsid w:val="00D6250B"/>
    <w:rsid w:val="00D6723F"/>
    <w:rsid w:val="00D693AA"/>
    <w:rsid w:val="00D72990"/>
    <w:rsid w:val="00DC1847"/>
    <w:rsid w:val="00DC1E4A"/>
    <w:rsid w:val="00DC4863"/>
    <w:rsid w:val="00DD1B7B"/>
    <w:rsid w:val="00DF2EE6"/>
    <w:rsid w:val="00E05330"/>
    <w:rsid w:val="00E26B7D"/>
    <w:rsid w:val="00E45E57"/>
    <w:rsid w:val="00E474DA"/>
    <w:rsid w:val="00E62963"/>
    <w:rsid w:val="00EB21BF"/>
    <w:rsid w:val="00ED1F0C"/>
    <w:rsid w:val="00EF0C5F"/>
    <w:rsid w:val="00F03A33"/>
    <w:rsid w:val="00F0506F"/>
    <w:rsid w:val="00F52855"/>
    <w:rsid w:val="00F52CC6"/>
    <w:rsid w:val="00F5771E"/>
    <w:rsid w:val="00F7377D"/>
    <w:rsid w:val="00F74E88"/>
    <w:rsid w:val="00F84F3D"/>
    <w:rsid w:val="00FB0C55"/>
    <w:rsid w:val="00FC191A"/>
    <w:rsid w:val="00FC7B04"/>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Props1.xml><?xml version="1.0" encoding="utf-8"?>
<ds:datastoreItem xmlns:ds="http://schemas.openxmlformats.org/officeDocument/2006/customXml" ds:itemID="{DAA3ED37-D79F-4CD7-832E-7B059BF5E955}">
  <ds:schemaRefs>
    <ds:schemaRef ds:uri="http://schemas.microsoft.com/sharepoint/v3/contenttype/forms"/>
  </ds:schemaRefs>
</ds:datastoreItem>
</file>

<file path=customXml/itemProps2.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customXml/itemProps3.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Libby Cross</cp:lastModifiedBy>
  <cp:revision>6</cp:revision>
  <cp:lastPrinted>2025-06-23T08:25:00Z</cp:lastPrinted>
  <dcterms:created xsi:type="dcterms:W3CDTF">2026-06-15T08:31:00Z</dcterms:created>
  <dcterms:modified xsi:type="dcterms:W3CDTF">2026-06-15T09:48:00Z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